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81547" w14:textId="77777777" w:rsidR="00474068" w:rsidRDefault="00474068">
      <w:pPr>
        <w:spacing w:line="480" w:lineRule="auto"/>
        <w:rPr>
          <w:rFonts w:ascii="华文中宋" w:eastAsia="华文中宋" w:hAnsi="华文中宋"/>
          <w:b/>
          <w:bCs/>
          <w:sz w:val="24"/>
        </w:rPr>
      </w:pPr>
    </w:p>
    <w:p w14:paraId="1FB5424D" w14:textId="77777777" w:rsidR="00474068" w:rsidRDefault="00474068">
      <w:pPr>
        <w:spacing w:line="480" w:lineRule="auto"/>
        <w:jc w:val="center"/>
        <w:rPr>
          <w:rFonts w:ascii="华文中宋" w:eastAsia="华文中宋" w:hAnsi="华文中宋"/>
          <w:b/>
          <w:bCs/>
          <w:sz w:val="24"/>
        </w:rPr>
      </w:pPr>
    </w:p>
    <w:p w14:paraId="07BD410B" w14:textId="77777777" w:rsidR="00474068" w:rsidRDefault="009F2140">
      <w:pPr>
        <w:spacing w:line="360" w:lineRule="auto"/>
        <w:ind w:firstLineChars="600" w:firstLine="2891"/>
        <w:rPr>
          <w:rFonts w:ascii="黑体" w:eastAsia="黑体" w:hAnsi="宋体" w:cs="宋体"/>
          <w:b/>
          <w:bCs/>
          <w:kern w:val="0"/>
          <w:sz w:val="48"/>
          <w:szCs w:val="48"/>
        </w:rPr>
      </w:pPr>
      <w:r>
        <w:rPr>
          <w:rFonts w:ascii="黑体" w:eastAsia="黑体" w:hAnsi="宋体" w:cs="宋体" w:hint="eastAsia"/>
          <w:b/>
          <w:bCs/>
          <w:kern w:val="0"/>
          <w:sz w:val="48"/>
          <w:szCs w:val="48"/>
        </w:rPr>
        <w:t>海南师范大学</w:t>
      </w:r>
    </w:p>
    <w:p w14:paraId="0274F7E6" w14:textId="77777777" w:rsidR="00474068" w:rsidRDefault="009F2140">
      <w:pPr>
        <w:spacing w:line="360" w:lineRule="auto"/>
        <w:ind w:firstLineChars="200" w:firstLine="964"/>
        <w:rPr>
          <w:rFonts w:ascii="黑体" w:eastAsia="黑体" w:hAnsi="宋体" w:cs="宋体"/>
          <w:kern w:val="0"/>
          <w:sz w:val="44"/>
          <w:szCs w:val="44"/>
        </w:rPr>
      </w:pPr>
      <w:r>
        <w:rPr>
          <w:rFonts w:ascii="黑体" w:eastAsia="黑体" w:hAnsi="宋体" w:cs="宋体" w:hint="eastAsia"/>
          <w:b/>
          <w:bCs/>
          <w:kern w:val="0"/>
          <w:sz w:val="48"/>
          <w:szCs w:val="48"/>
        </w:rPr>
        <w:t>研究生指导教师任职资格申请表</w:t>
      </w:r>
    </w:p>
    <w:p w14:paraId="5C56EF2C" w14:textId="77777777" w:rsidR="00474068" w:rsidRDefault="00474068">
      <w:pPr>
        <w:tabs>
          <w:tab w:val="left" w:pos="2730"/>
        </w:tabs>
        <w:spacing w:line="340" w:lineRule="exact"/>
        <w:jc w:val="center"/>
        <w:rPr>
          <w:rFonts w:ascii="仿宋" w:eastAsia="仿宋" w:hAnsi="仿宋"/>
          <w:b/>
          <w:bCs/>
          <w:sz w:val="28"/>
          <w:szCs w:val="28"/>
        </w:rPr>
      </w:pPr>
    </w:p>
    <w:p w14:paraId="0E2242CE" w14:textId="77777777" w:rsidR="00474068" w:rsidRDefault="00474068">
      <w:pPr>
        <w:spacing w:line="340" w:lineRule="exact"/>
        <w:jc w:val="center"/>
        <w:rPr>
          <w:rFonts w:ascii="仿宋" w:eastAsia="仿宋" w:hAnsi="仿宋"/>
          <w:b/>
          <w:bCs/>
          <w:sz w:val="18"/>
          <w:szCs w:val="18"/>
        </w:rPr>
      </w:pPr>
    </w:p>
    <w:p w14:paraId="53699ED1" w14:textId="77777777" w:rsidR="00474068" w:rsidRDefault="00474068">
      <w:pPr>
        <w:spacing w:line="340" w:lineRule="exact"/>
        <w:jc w:val="center"/>
        <w:rPr>
          <w:rFonts w:ascii="仿宋" w:eastAsia="仿宋" w:hAnsi="仿宋"/>
          <w:b/>
          <w:bCs/>
          <w:sz w:val="18"/>
          <w:szCs w:val="18"/>
        </w:rPr>
      </w:pPr>
    </w:p>
    <w:p w14:paraId="15FEAACB" w14:textId="77777777" w:rsidR="00474068" w:rsidRDefault="00474068">
      <w:pPr>
        <w:spacing w:line="340" w:lineRule="exact"/>
        <w:jc w:val="center"/>
        <w:rPr>
          <w:rFonts w:ascii="仿宋" w:eastAsia="仿宋" w:hAnsi="仿宋"/>
          <w:b/>
          <w:bCs/>
          <w:sz w:val="18"/>
          <w:szCs w:val="18"/>
        </w:rPr>
      </w:pPr>
    </w:p>
    <w:p w14:paraId="65EAF2AE" w14:textId="77777777" w:rsidR="00474068" w:rsidRDefault="00474068">
      <w:pPr>
        <w:spacing w:line="340" w:lineRule="exact"/>
        <w:jc w:val="center"/>
        <w:rPr>
          <w:rFonts w:ascii="仿宋" w:eastAsia="仿宋" w:hAnsi="仿宋"/>
          <w:b/>
          <w:bCs/>
          <w:sz w:val="18"/>
          <w:szCs w:val="18"/>
        </w:rPr>
      </w:pPr>
    </w:p>
    <w:p w14:paraId="016CDB40" w14:textId="77777777" w:rsidR="00474068" w:rsidRDefault="00474068">
      <w:pPr>
        <w:spacing w:line="340" w:lineRule="exact"/>
        <w:rPr>
          <w:rFonts w:ascii="仿宋" w:eastAsia="仿宋" w:hAnsi="仿宋"/>
          <w:b/>
          <w:bCs/>
          <w:sz w:val="28"/>
          <w:szCs w:val="28"/>
        </w:rPr>
      </w:pPr>
    </w:p>
    <w:tbl>
      <w:tblPr>
        <w:tblW w:w="7259" w:type="dxa"/>
        <w:jc w:val="center"/>
        <w:tblLayout w:type="fixed"/>
        <w:tblLook w:val="04A0" w:firstRow="1" w:lastRow="0" w:firstColumn="1" w:lastColumn="0" w:noHBand="0" w:noVBand="1"/>
      </w:tblPr>
      <w:tblGrid>
        <w:gridCol w:w="1952"/>
        <w:gridCol w:w="5307"/>
      </w:tblGrid>
      <w:tr w:rsidR="00474068" w14:paraId="79B82DAB" w14:textId="77777777">
        <w:trPr>
          <w:trHeight w:hRule="exact" w:val="737"/>
          <w:jc w:val="center"/>
        </w:trPr>
        <w:tc>
          <w:tcPr>
            <w:tcW w:w="1952" w:type="dxa"/>
            <w:vAlign w:val="bottom"/>
          </w:tcPr>
          <w:p w14:paraId="4823D827" w14:textId="77777777" w:rsidR="00474068" w:rsidRDefault="009F2140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所在单位</w:t>
            </w:r>
          </w:p>
        </w:tc>
        <w:tc>
          <w:tcPr>
            <w:tcW w:w="5307" w:type="dxa"/>
            <w:tcBorders>
              <w:bottom w:val="single" w:sz="4" w:space="0" w:color="auto"/>
            </w:tcBorders>
            <w:vAlign w:val="bottom"/>
          </w:tcPr>
          <w:p w14:paraId="222828F6" w14:textId="40DA555D" w:rsidR="00474068" w:rsidRDefault="009F2140" w:rsidP="00F301A7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 xml:space="preserve">       </w:t>
            </w:r>
            <w:r w:rsidR="004216FC">
              <w:rPr>
                <w:rFonts w:ascii="黑体" w:eastAsia="黑体" w:hAnsi="黑体" w:hint="eastAsia"/>
                <w:sz w:val="28"/>
                <w:szCs w:val="28"/>
              </w:rPr>
              <w:t>教育学院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          </w:t>
            </w:r>
          </w:p>
        </w:tc>
      </w:tr>
      <w:tr w:rsidR="00474068" w14:paraId="39159030" w14:textId="77777777">
        <w:trPr>
          <w:trHeight w:hRule="exact" w:val="737"/>
          <w:jc w:val="center"/>
        </w:trPr>
        <w:tc>
          <w:tcPr>
            <w:tcW w:w="1952" w:type="dxa"/>
            <w:vAlign w:val="bottom"/>
          </w:tcPr>
          <w:p w14:paraId="29BD0431" w14:textId="77777777" w:rsidR="00474068" w:rsidRDefault="009F2140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姓    名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568412" w14:textId="02733488" w:rsidR="00474068" w:rsidRDefault="004216FC" w:rsidP="004216FC">
            <w:pPr>
              <w:ind w:firstLineChars="400" w:firstLine="1120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刁均峰</w:t>
            </w:r>
          </w:p>
        </w:tc>
      </w:tr>
      <w:tr w:rsidR="00474068" w14:paraId="53BDA047" w14:textId="77777777">
        <w:trPr>
          <w:trHeight w:hRule="exact" w:val="737"/>
          <w:jc w:val="center"/>
        </w:trPr>
        <w:tc>
          <w:tcPr>
            <w:tcW w:w="1952" w:type="dxa"/>
            <w:vAlign w:val="bottom"/>
          </w:tcPr>
          <w:p w14:paraId="0B495FA0" w14:textId="77777777" w:rsidR="00474068" w:rsidRDefault="009F2140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专业学位名称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E63CF7" w14:textId="306FAB00" w:rsidR="00474068" w:rsidRDefault="005C6746" w:rsidP="004216FC">
            <w:pPr>
              <w:ind w:firstLineChars="300" w:firstLine="840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教育硕士</w:t>
            </w:r>
          </w:p>
        </w:tc>
      </w:tr>
      <w:tr w:rsidR="00474068" w14:paraId="27BAC24F" w14:textId="77777777">
        <w:trPr>
          <w:trHeight w:hRule="exact" w:val="1067"/>
          <w:jc w:val="center"/>
        </w:trPr>
        <w:tc>
          <w:tcPr>
            <w:tcW w:w="1952" w:type="dxa"/>
            <w:vAlign w:val="bottom"/>
          </w:tcPr>
          <w:p w14:paraId="2CBAA7C0" w14:textId="77777777" w:rsidR="00474068" w:rsidRDefault="009F2140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专业学位领域（方向）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C23011" w14:textId="358ADEB7" w:rsidR="00474068" w:rsidRDefault="004216FC" w:rsidP="004216FC">
            <w:pPr>
              <w:ind w:firstLineChars="300" w:firstLine="840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现代教育技术</w:t>
            </w:r>
          </w:p>
        </w:tc>
      </w:tr>
      <w:tr w:rsidR="00474068" w14:paraId="45EC245A" w14:textId="77777777">
        <w:trPr>
          <w:trHeight w:hRule="exact" w:val="737"/>
          <w:jc w:val="center"/>
        </w:trPr>
        <w:tc>
          <w:tcPr>
            <w:tcW w:w="1952" w:type="dxa"/>
            <w:vAlign w:val="bottom"/>
          </w:tcPr>
          <w:p w14:paraId="42BD2B23" w14:textId="77777777" w:rsidR="00474068" w:rsidRDefault="009F2140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申请类别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2CC0C4" w14:textId="77777777" w:rsidR="00474068" w:rsidRDefault="009F2140" w:rsidP="004216FC">
            <w:pPr>
              <w:ind w:firstLineChars="400" w:firstLine="1120"/>
              <w:rPr>
                <w:rFonts w:ascii="黑体" w:eastAsia="黑体" w:hAnsi="黑体"/>
                <w:sz w:val="28"/>
                <w:szCs w:val="28"/>
              </w:rPr>
            </w:pPr>
            <w:proofErr w:type="gramStart"/>
            <w:r>
              <w:rPr>
                <w:rFonts w:ascii="黑体" w:eastAsia="黑体" w:hAnsi="黑体" w:hint="eastAsia"/>
                <w:sz w:val="28"/>
                <w:szCs w:val="28"/>
              </w:rPr>
              <w:t>专业硕导</w:t>
            </w:r>
            <w:proofErr w:type="gramEnd"/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</w:p>
        </w:tc>
      </w:tr>
    </w:tbl>
    <w:p w14:paraId="0F3B61FF" w14:textId="77777777" w:rsidR="00474068" w:rsidRDefault="00474068">
      <w:pPr>
        <w:spacing w:line="400" w:lineRule="exact"/>
        <w:ind w:leftChars="428" w:left="899"/>
        <w:rPr>
          <w:rFonts w:ascii="仿宋" w:eastAsia="仿宋" w:hAnsi="仿宋"/>
          <w:b/>
          <w:bCs/>
          <w:sz w:val="32"/>
          <w:szCs w:val="32"/>
        </w:rPr>
      </w:pPr>
    </w:p>
    <w:p w14:paraId="742B2A2F" w14:textId="77777777" w:rsidR="00474068" w:rsidRDefault="009F2140">
      <w:pPr>
        <w:spacing w:line="400" w:lineRule="exact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 xml:space="preserve">        </w:t>
      </w:r>
    </w:p>
    <w:p w14:paraId="36FE2FE8" w14:textId="77777777" w:rsidR="00474068" w:rsidRDefault="009F2140">
      <w:pPr>
        <w:spacing w:line="400" w:lineRule="exact"/>
        <w:ind w:leftChars="428" w:left="899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 xml:space="preserve">               </w:t>
      </w:r>
    </w:p>
    <w:p w14:paraId="5080A13C" w14:textId="77777777" w:rsidR="00474068" w:rsidRDefault="009F2140">
      <w:pPr>
        <w:spacing w:line="400" w:lineRule="exact"/>
        <w:ind w:leftChars="428" w:left="899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 xml:space="preserve">   </w:t>
      </w:r>
    </w:p>
    <w:p w14:paraId="71B65F59" w14:textId="77777777" w:rsidR="00474068" w:rsidRDefault="00474068">
      <w:pPr>
        <w:spacing w:line="480" w:lineRule="auto"/>
        <w:rPr>
          <w:rFonts w:ascii="仿宋" w:eastAsia="仿宋" w:hAnsi="仿宋"/>
          <w:b/>
          <w:bCs/>
          <w:sz w:val="32"/>
          <w:szCs w:val="32"/>
        </w:rPr>
      </w:pPr>
    </w:p>
    <w:p w14:paraId="7C74D064" w14:textId="77777777" w:rsidR="00474068" w:rsidRDefault="00474068">
      <w:pPr>
        <w:spacing w:line="480" w:lineRule="auto"/>
        <w:rPr>
          <w:rFonts w:ascii="仿宋" w:eastAsia="仿宋" w:hAnsi="仿宋"/>
          <w:b/>
          <w:bCs/>
          <w:sz w:val="32"/>
          <w:szCs w:val="32"/>
        </w:rPr>
      </w:pPr>
    </w:p>
    <w:p w14:paraId="286B7E4C" w14:textId="77777777" w:rsidR="00474068" w:rsidRDefault="009F2140">
      <w:pPr>
        <w:spacing w:line="480" w:lineRule="auto"/>
        <w:jc w:val="center"/>
        <w:rPr>
          <w:rFonts w:ascii="华文中宋" w:eastAsia="华文中宋" w:hAnsi="华文中宋"/>
          <w:b/>
          <w:bCs/>
          <w:sz w:val="30"/>
          <w:szCs w:val="30"/>
        </w:rPr>
      </w:pPr>
      <w:r>
        <w:rPr>
          <w:rFonts w:ascii="华文中宋" w:eastAsia="华文中宋" w:hAnsi="华文中宋" w:hint="eastAsia"/>
          <w:b/>
          <w:bCs/>
          <w:sz w:val="30"/>
          <w:szCs w:val="30"/>
        </w:rPr>
        <w:t>海南师范大学研究生学院制</w:t>
      </w:r>
    </w:p>
    <w:p w14:paraId="3ED8E7BA" w14:textId="1DCB7369" w:rsidR="00474068" w:rsidRDefault="009C61B9">
      <w:pPr>
        <w:spacing w:line="480" w:lineRule="auto"/>
        <w:jc w:val="center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华文中宋" w:eastAsia="华文中宋" w:hAnsi="华文中宋" w:hint="eastAsia"/>
          <w:b/>
          <w:bCs/>
          <w:sz w:val="30"/>
          <w:szCs w:val="30"/>
        </w:rPr>
        <w:t>2</w:t>
      </w:r>
      <w:r>
        <w:rPr>
          <w:rFonts w:ascii="华文中宋" w:eastAsia="华文中宋" w:hAnsi="华文中宋"/>
          <w:b/>
          <w:bCs/>
          <w:sz w:val="30"/>
          <w:szCs w:val="30"/>
        </w:rPr>
        <w:t>022</w:t>
      </w:r>
      <w:r w:rsidR="009F2140">
        <w:rPr>
          <w:rFonts w:ascii="华文中宋" w:eastAsia="华文中宋" w:hAnsi="华文中宋" w:hint="eastAsia"/>
          <w:b/>
          <w:bCs/>
          <w:sz w:val="30"/>
          <w:szCs w:val="30"/>
        </w:rPr>
        <w:t>年</w:t>
      </w:r>
      <w:r>
        <w:rPr>
          <w:rFonts w:ascii="华文中宋" w:eastAsia="华文中宋" w:hAnsi="华文中宋"/>
          <w:b/>
          <w:bCs/>
          <w:sz w:val="30"/>
          <w:szCs w:val="30"/>
        </w:rPr>
        <w:t>12</w:t>
      </w:r>
      <w:r w:rsidR="009F2140">
        <w:rPr>
          <w:rFonts w:ascii="华文中宋" w:eastAsia="华文中宋" w:hAnsi="华文中宋" w:hint="eastAsia"/>
          <w:b/>
          <w:bCs/>
          <w:sz w:val="30"/>
          <w:szCs w:val="30"/>
        </w:rPr>
        <w:t>月</w:t>
      </w:r>
      <w:r w:rsidR="00B62C97">
        <w:rPr>
          <w:rFonts w:ascii="华文中宋" w:eastAsia="华文中宋" w:hAnsi="华文中宋"/>
          <w:b/>
          <w:bCs/>
          <w:sz w:val="30"/>
          <w:szCs w:val="30"/>
        </w:rPr>
        <w:t>1</w:t>
      </w:r>
      <w:r w:rsidR="009F2140">
        <w:rPr>
          <w:rFonts w:ascii="华文中宋" w:eastAsia="华文中宋" w:hAnsi="华文中宋" w:hint="eastAsia"/>
          <w:b/>
          <w:bCs/>
          <w:sz w:val="30"/>
          <w:szCs w:val="30"/>
        </w:rPr>
        <w:t>日 填</w:t>
      </w:r>
    </w:p>
    <w:p w14:paraId="223E944D" w14:textId="77777777" w:rsidR="00474068" w:rsidRDefault="00474068">
      <w:pPr>
        <w:spacing w:line="560" w:lineRule="exact"/>
        <w:jc w:val="center"/>
        <w:rPr>
          <w:rFonts w:ascii="宋体" w:hAnsi="宋体"/>
          <w:b/>
          <w:sz w:val="30"/>
          <w:szCs w:val="30"/>
        </w:rPr>
        <w:sectPr w:rsidR="00474068">
          <w:pgSz w:w="11906" w:h="16838"/>
          <w:pgMar w:top="1440" w:right="1800" w:bottom="1440" w:left="1800" w:header="851" w:footer="992" w:gutter="0"/>
          <w:cols w:space="720"/>
          <w:titlePg/>
          <w:docGrid w:type="lines" w:linePitch="312"/>
        </w:sectPr>
      </w:pPr>
    </w:p>
    <w:tbl>
      <w:tblPr>
        <w:tblW w:w="923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725"/>
        <w:gridCol w:w="1539"/>
        <w:gridCol w:w="1540"/>
        <w:gridCol w:w="138"/>
        <w:gridCol w:w="882"/>
        <w:gridCol w:w="519"/>
        <w:gridCol w:w="1244"/>
        <w:gridCol w:w="295"/>
        <w:gridCol w:w="1544"/>
      </w:tblGrid>
      <w:tr w:rsidR="00474068" w14:paraId="129939D3" w14:textId="77777777">
        <w:trPr>
          <w:trHeight w:hRule="exact" w:val="624"/>
          <w:jc w:val="center"/>
        </w:trPr>
        <w:tc>
          <w:tcPr>
            <w:tcW w:w="9239" w:type="dxa"/>
            <w:gridSpan w:val="10"/>
            <w:tcBorders>
              <w:tl2br w:val="nil"/>
              <w:tr2bl w:val="nil"/>
            </w:tcBorders>
            <w:vAlign w:val="center"/>
          </w:tcPr>
          <w:p w14:paraId="55CC1D9F" w14:textId="77777777" w:rsidR="00474068" w:rsidRDefault="009F2140">
            <w:pPr>
              <w:rPr>
                <w:rFonts w:ascii="黑体" w:eastAsia="黑体" w:hAnsi="宋体"/>
                <w:sz w:val="24"/>
                <w:szCs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lastRenderedPageBreak/>
              <w:t>一、基本情况</w:t>
            </w:r>
          </w:p>
        </w:tc>
      </w:tr>
      <w:tr w:rsidR="00474068" w14:paraId="3AFD39BC" w14:textId="77777777">
        <w:trPr>
          <w:trHeight w:hRule="exact" w:val="624"/>
          <w:jc w:val="center"/>
        </w:trPr>
        <w:tc>
          <w:tcPr>
            <w:tcW w:w="1538" w:type="dxa"/>
            <w:gridSpan w:val="2"/>
            <w:tcBorders>
              <w:tl2br w:val="nil"/>
              <w:tr2bl w:val="nil"/>
            </w:tcBorders>
            <w:vAlign w:val="center"/>
          </w:tcPr>
          <w:p w14:paraId="1B4C1E0F" w14:textId="77777777" w:rsidR="00474068" w:rsidRDefault="009F214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姓    名</w:t>
            </w:r>
          </w:p>
        </w:tc>
        <w:tc>
          <w:tcPr>
            <w:tcW w:w="1539" w:type="dxa"/>
            <w:tcBorders>
              <w:tl2br w:val="nil"/>
              <w:tr2bl w:val="nil"/>
            </w:tcBorders>
            <w:vAlign w:val="center"/>
          </w:tcPr>
          <w:p w14:paraId="5229E716" w14:textId="0563D4C5" w:rsidR="00474068" w:rsidRDefault="009C61B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刁均峰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2C931554" w14:textId="77777777" w:rsidR="00474068" w:rsidRDefault="009F214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性    别</w:t>
            </w:r>
          </w:p>
        </w:tc>
        <w:tc>
          <w:tcPr>
            <w:tcW w:w="1539" w:type="dxa"/>
            <w:gridSpan w:val="3"/>
            <w:tcBorders>
              <w:tl2br w:val="nil"/>
              <w:tr2bl w:val="nil"/>
            </w:tcBorders>
            <w:vAlign w:val="center"/>
          </w:tcPr>
          <w:p w14:paraId="21A6054B" w14:textId="61E63ACB" w:rsidR="00474068" w:rsidRDefault="009C61B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男</w:t>
            </w:r>
          </w:p>
        </w:tc>
        <w:tc>
          <w:tcPr>
            <w:tcW w:w="1539" w:type="dxa"/>
            <w:gridSpan w:val="2"/>
            <w:tcBorders>
              <w:tl2br w:val="nil"/>
              <w:tr2bl w:val="nil"/>
            </w:tcBorders>
            <w:vAlign w:val="center"/>
          </w:tcPr>
          <w:p w14:paraId="7925D68C" w14:textId="77777777" w:rsidR="00474068" w:rsidRDefault="009F214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出生</w:t>
            </w:r>
            <w:r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vAlign w:val="center"/>
          </w:tcPr>
          <w:p w14:paraId="3BA4C3ED" w14:textId="56BFB4DC" w:rsidR="00474068" w:rsidRDefault="009C61B9">
            <w:pPr>
              <w:jc w:val="center"/>
              <w:rPr>
                <w:rFonts w:ascii="宋体" w:hAnsi="宋体"/>
                <w:szCs w:val="21"/>
              </w:rPr>
            </w:pPr>
            <w:r w:rsidRPr="009C61B9">
              <w:rPr>
                <w:rFonts w:ascii="宋体" w:hAnsi="宋体"/>
                <w:szCs w:val="21"/>
              </w:rPr>
              <w:t>19880308</w:t>
            </w:r>
          </w:p>
        </w:tc>
      </w:tr>
      <w:tr w:rsidR="00474068" w14:paraId="7FF6D03E" w14:textId="77777777">
        <w:trPr>
          <w:trHeight w:hRule="exact" w:val="624"/>
          <w:jc w:val="center"/>
        </w:trPr>
        <w:tc>
          <w:tcPr>
            <w:tcW w:w="1538" w:type="dxa"/>
            <w:gridSpan w:val="2"/>
            <w:tcBorders>
              <w:tl2br w:val="nil"/>
              <w:tr2bl w:val="nil"/>
            </w:tcBorders>
            <w:vAlign w:val="center"/>
          </w:tcPr>
          <w:p w14:paraId="1F9CA496" w14:textId="77777777" w:rsidR="00474068" w:rsidRDefault="009F214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    族</w:t>
            </w:r>
          </w:p>
        </w:tc>
        <w:tc>
          <w:tcPr>
            <w:tcW w:w="1539" w:type="dxa"/>
            <w:tcBorders>
              <w:tl2br w:val="nil"/>
              <w:tr2bl w:val="nil"/>
            </w:tcBorders>
            <w:vAlign w:val="center"/>
          </w:tcPr>
          <w:p w14:paraId="5762C650" w14:textId="5C4FBF91" w:rsidR="00474068" w:rsidRDefault="00271B8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汉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035ED145" w14:textId="77777777" w:rsidR="00474068" w:rsidRDefault="009F214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1539" w:type="dxa"/>
            <w:gridSpan w:val="3"/>
            <w:tcBorders>
              <w:tl2br w:val="nil"/>
              <w:tr2bl w:val="nil"/>
            </w:tcBorders>
            <w:vAlign w:val="center"/>
          </w:tcPr>
          <w:p w14:paraId="678EEE40" w14:textId="7A74F68A" w:rsidR="00474068" w:rsidRDefault="00271B8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中共党员</w:t>
            </w:r>
          </w:p>
        </w:tc>
        <w:tc>
          <w:tcPr>
            <w:tcW w:w="1539" w:type="dxa"/>
            <w:gridSpan w:val="2"/>
            <w:tcBorders>
              <w:tl2br w:val="nil"/>
              <w:tr2bl w:val="nil"/>
            </w:tcBorders>
            <w:vAlign w:val="center"/>
          </w:tcPr>
          <w:p w14:paraId="7156F134" w14:textId="77777777" w:rsidR="00474068" w:rsidRDefault="009F214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    称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vAlign w:val="center"/>
          </w:tcPr>
          <w:p w14:paraId="2F703D92" w14:textId="5406D780" w:rsidR="00474068" w:rsidRDefault="00271B8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副教授（高聘）</w:t>
            </w:r>
          </w:p>
        </w:tc>
      </w:tr>
      <w:tr w:rsidR="00474068" w14:paraId="30F85403" w14:textId="77777777">
        <w:trPr>
          <w:trHeight w:hRule="exact" w:val="624"/>
          <w:jc w:val="center"/>
        </w:trPr>
        <w:tc>
          <w:tcPr>
            <w:tcW w:w="1538" w:type="dxa"/>
            <w:gridSpan w:val="2"/>
            <w:tcBorders>
              <w:tl2br w:val="nil"/>
              <w:tr2bl w:val="nil"/>
            </w:tcBorders>
            <w:vAlign w:val="center"/>
          </w:tcPr>
          <w:p w14:paraId="3A9FE24B" w14:textId="77777777" w:rsidR="00474068" w:rsidRDefault="009F214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最高学历</w:t>
            </w:r>
          </w:p>
          <w:p w14:paraId="22B9362F" w14:textId="77777777" w:rsidR="00474068" w:rsidRDefault="009F214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/学位</w:t>
            </w:r>
          </w:p>
        </w:tc>
        <w:tc>
          <w:tcPr>
            <w:tcW w:w="1539" w:type="dxa"/>
            <w:tcBorders>
              <w:tl2br w:val="nil"/>
              <w:tr2bl w:val="nil"/>
            </w:tcBorders>
            <w:vAlign w:val="center"/>
          </w:tcPr>
          <w:p w14:paraId="366061DF" w14:textId="13192381" w:rsidR="00474068" w:rsidRDefault="00271B8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博士研究生/教育学博士</w:t>
            </w:r>
          </w:p>
        </w:tc>
        <w:tc>
          <w:tcPr>
            <w:tcW w:w="2560" w:type="dxa"/>
            <w:gridSpan w:val="3"/>
            <w:tcBorders>
              <w:tl2br w:val="nil"/>
              <w:tr2bl w:val="nil"/>
            </w:tcBorders>
            <w:vAlign w:val="center"/>
          </w:tcPr>
          <w:p w14:paraId="2A9775B7" w14:textId="77777777" w:rsidR="00474068" w:rsidRDefault="009F214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毕业和授予学位的时间、</w:t>
            </w:r>
          </w:p>
          <w:p w14:paraId="0F8BAED2" w14:textId="77777777" w:rsidR="00474068" w:rsidRDefault="009F214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国别、学校、专业</w:t>
            </w:r>
          </w:p>
        </w:tc>
        <w:tc>
          <w:tcPr>
            <w:tcW w:w="3602" w:type="dxa"/>
            <w:gridSpan w:val="4"/>
            <w:tcBorders>
              <w:tl2br w:val="nil"/>
              <w:tr2bl w:val="nil"/>
            </w:tcBorders>
            <w:vAlign w:val="center"/>
          </w:tcPr>
          <w:p w14:paraId="7CBE70BF" w14:textId="3A1B34E3" w:rsidR="00474068" w:rsidRDefault="00271B8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022</w:t>
            </w:r>
            <w:r>
              <w:rPr>
                <w:rFonts w:ascii="宋体" w:hAnsi="宋体" w:hint="eastAsia"/>
                <w:szCs w:val="21"/>
              </w:rPr>
              <w:t>年4月、中国、清华大学、教育学</w:t>
            </w:r>
          </w:p>
        </w:tc>
      </w:tr>
      <w:tr w:rsidR="00474068" w14:paraId="50C54CFE" w14:textId="77777777">
        <w:trPr>
          <w:trHeight w:hRule="exact" w:val="624"/>
          <w:jc w:val="center"/>
        </w:trPr>
        <w:tc>
          <w:tcPr>
            <w:tcW w:w="1538" w:type="dxa"/>
            <w:gridSpan w:val="2"/>
            <w:tcBorders>
              <w:tl2br w:val="nil"/>
              <w:tr2bl w:val="nil"/>
            </w:tcBorders>
            <w:vAlign w:val="center"/>
          </w:tcPr>
          <w:p w14:paraId="41BBBE0C" w14:textId="77777777" w:rsidR="00474068" w:rsidRDefault="009F214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外语语种名称</w:t>
            </w:r>
          </w:p>
        </w:tc>
        <w:tc>
          <w:tcPr>
            <w:tcW w:w="1539" w:type="dxa"/>
            <w:tcBorders>
              <w:tl2br w:val="nil"/>
              <w:tr2bl w:val="nil"/>
            </w:tcBorders>
            <w:vAlign w:val="center"/>
          </w:tcPr>
          <w:p w14:paraId="5A76ACB9" w14:textId="40C8BA83" w:rsidR="00474068" w:rsidRDefault="00271B8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英语</w:t>
            </w:r>
          </w:p>
        </w:tc>
        <w:tc>
          <w:tcPr>
            <w:tcW w:w="4618" w:type="dxa"/>
            <w:gridSpan w:val="6"/>
            <w:tcBorders>
              <w:tl2br w:val="nil"/>
              <w:tr2bl w:val="nil"/>
            </w:tcBorders>
            <w:vAlign w:val="center"/>
          </w:tcPr>
          <w:p w14:paraId="15CD114C" w14:textId="77777777" w:rsidR="00474068" w:rsidRDefault="009F214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外语熟练程</w:t>
            </w:r>
          </w:p>
          <w:p w14:paraId="771D4D26" w14:textId="77777777" w:rsidR="00474068" w:rsidRDefault="009F214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</w:rPr>
              <w:t>从精通、熟练、良好和一般中选一项填写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vAlign w:val="center"/>
          </w:tcPr>
          <w:p w14:paraId="3A25A204" w14:textId="6FA80975" w:rsidR="00474068" w:rsidRDefault="00271B8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精通</w:t>
            </w:r>
          </w:p>
        </w:tc>
      </w:tr>
      <w:tr w:rsidR="00474068" w14:paraId="7B288BCF" w14:textId="77777777">
        <w:trPr>
          <w:trHeight w:hRule="exact" w:val="624"/>
          <w:jc w:val="center"/>
        </w:trPr>
        <w:tc>
          <w:tcPr>
            <w:tcW w:w="1538" w:type="dxa"/>
            <w:gridSpan w:val="2"/>
            <w:tcBorders>
              <w:tl2br w:val="nil"/>
              <w:tr2bl w:val="nil"/>
            </w:tcBorders>
            <w:vAlign w:val="center"/>
          </w:tcPr>
          <w:p w14:paraId="3C278870" w14:textId="77777777" w:rsidR="00474068" w:rsidRDefault="009F214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移动电话</w:t>
            </w:r>
          </w:p>
        </w:tc>
        <w:tc>
          <w:tcPr>
            <w:tcW w:w="3079" w:type="dxa"/>
            <w:gridSpan w:val="2"/>
            <w:tcBorders>
              <w:tl2br w:val="nil"/>
              <w:tr2bl w:val="nil"/>
            </w:tcBorders>
            <w:vAlign w:val="center"/>
          </w:tcPr>
          <w:p w14:paraId="53A9F432" w14:textId="6DB4B9D0" w:rsidR="00474068" w:rsidRDefault="0047406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39" w:type="dxa"/>
            <w:gridSpan w:val="3"/>
            <w:tcBorders>
              <w:tl2br w:val="nil"/>
              <w:tr2bl w:val="nil"/>
            </w:tcBorders>
            <w:vAlign w:val="center"/>
          </w:tcPr>
          <w:p w14:paraId="3A0A1541" w14:textId="77777777" w:rsidR="00474068" w:rsidRDefault="009F214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电子邮箱</w:t>
            </w:r>
          </w:p>
        </w:tc>
        <w:tc>
          <w:tcPr>
            <w:tcW w:w="3083" w:type="dxa"/>
            <w:gridSpan w:val="3"/>
            <w:tcBorders>
              <w:tl2br w:val="nil"/>
              <w:tr2bl w:val="nil"/>
            </w:tcBorders>
            <w:vAlign w:val="center"/>
          </w:tcPr>
          <w:p w14:paraId="2FDE3874" w14:textId="1CC0ADF6" w:rsidR="00474068" w:rsidRDefault="0047406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74068" w14:paraId="45F9F146" w14:textId="77777777">
        <w:trPr>
          <w:trHeight w:hRule="exact" w:val="624"/>
          <w:jc w:val="center"/>
        </w:trPr>
        <w:tc>
          <w:tcPr>
            <w:tcW w:w="3077" w:type="dxa"/>
            <w:gridSpan w:val="3"/>
            <w:tcBorders>
              <w:tl2br w:val="nil"/>
              <w:tr2bl w:val="nil"/>
            </w:tcBorders>
            <w:vAlign w:val="center"/>
          </w:tcPr>
          <w:p w14:paraId="5D8883F3" w14:textId="77777777" w:rsidR="00474068" w:rsidRDefault="009F214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主要研究方向或领域</w:t>
            </w:r>
          </w:p>
        </w:tc>
        <w:tc>
          <w:tcPr>
            <w:tcW w:w="6162" w:type="dxa"/>
            <w:gridSpan w:val="7"/>
            <w:tcBorders>
              <w:tl2br w:val="nil"/>
              <w:tr2bl w:val="nil"/>
            </w:tcBorders>
            <w:vAlign w:val="center"/>
          </w:tcPr>
          <w:p w14:paraId="593AF5F1" w14:textId="655CD90B" w:rsidR="00474068" w:rsidRDefault="00271B8B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教育数字化转型、教师信息化教学能力发展、混合教学设计</w:t>
            </w:r>
          </w:p>
        </w:tc>
      </w:tr>
      <w:tr w:rsidR="00474068" w14:paraId="34657E6A" w14:textId="77777777">
        <w:trPr>
          <w:trHeight w:hRule="exact" w:val="624"/>
          <w:jc w:val="center"/>
        </w:trPr>
        <w:tc>
          <w:tcPr>
            <w:tcW w:w="813" w:type="dxa"/>
            <w:vMerge w:val="restart"/>
            <w:tcBorders>
              <w:tl2br w:val="nil"/>
              <w:tr2bl w:val="nil"/>
            </w:tcBorders>
            <w:vAlign w:val="center"/>
          </w:tcPr>
          <w:p w14:paraId="20A9D24A" w14:textId="77777777" w:rsidR="00474068" w:rsidRDefault="009F214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主要学习</w:t>
            </w:r>
          </w:p>
          <w:p w14:paraId="2DF51BC7" w14:textId="77777777" w:rsidR="00474068" w:rsidRDefault="009F214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工作经历（请从大学起按时间先后填写，</w:t>
            </w:r>
          </w:p>
          <w:p w14:paraId="2F37724B" w14:textId="77777777" w:rsidR="00474068" w:rsidRDefault="009F2140">
            <w:pPr>
              <w:jc w:val="center"/>
              <w:rPr>
                <w:rFonts w:ascii="宋体" w:eastAsia="楷体_GB2312" w:hAnsi="宋体"/>
                <w:spacing w:val="4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含留学经历）</w:t>
            </w:r>
          </w:p>
        </w:tc>
        <w:tc>
          <w:tcPr>
            <w:tcW w:w="2264" w:type="dxa"/>
            <w:gridSpan w:val="2"/>
            <w:tcBorders>
              <w:tl2br w:val="nil"/>
              <w:tr2bl w:val="nil"/>
            </w:tcBorders>
            <w:vAlign w:val="center"/>
          </w:tcPr>
          <w:p w14:paraId="7D286848" w14:textId="77777777" w:rsidR="00474068" w:rsidRDefault="009F214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起止年月</w:t>
            </w:r>
          </w:p>
        </w:tc>
        <w:tc>
          <w:tcPr>
            <w:tcW w:w="1678" w:type="dxa"/>
            <w:gridSpan w:val="2"/>
            <w:tcBorders>
              <w:tl2br w:val="nil"/>
              <w:tr2bl w:val="nil"/>
            </w:tcBorders>
            <w:vAlign w:val="center"/>
          </w:tcPr>
          <w:p w14:paraId="12358579" w14:textId="77777777" w:rsidR="00474068" w:rsidRDefault="009F214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毕业学校／工作单位</w:t>
            </w:r>
          </w:p>
        </w:tc>
        <w:tc>
          <w:tcPr>
            <w:tcW w:w="2645" w:type="dxa"/>
            <w:gridSpan w:val="3"/>
            <w:tcBorders>
              <w:tl2br w:val="nil"/>
              <w:tr2bl w:val="nil"/>
            </w:tcBorders>
            <w:vAlign w:val="center"/>
          </w:tcPr>
          <w:p w14:paraId="2A4E3B6A" w14:textId="77777777" w:rsidR="00474068" w:rsidRDefault="009F214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所学专业／从事工作</w:t>
            </w:r>
          </w:p>
        </w:tc>
        <w:tc>
          <w:tcPr>
            <w:tcW w:w="1839" w:type="dxa"/>
            <w:gridSpan w:val="2"/>
            <w:tcBorders>
              <w:tl2br w:val="nil"/>
              <w:tr2bl w:val="nil"/>
            </w:tcBorders>
            <w:vAlign w:val="center"/>
          </w:tcPr>
          <w:p w14:paraId="164A1DCA" w14:textId="77777777" w:rsidR="00474068" w:rsidRDefault="009F2140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学历／学位／职务</w:t>
            </w:r>
          </w:p>
        </w:tc>
      </w:tr>
      <w:tr w:rsidR="00474068" w14:paraId="6CD0EF9F" w14:textId="77777777">
        <w:trPr>
          <w:trHeight w:hRule="exact" w:val="624"/>
          <w:jc w:val="center"/>
        </w:trPr>
        <w:tc>
          <w:tcPr>
            <w:tcW w:w="813" w:type="dxa"/>
            <w:vMerge/>
            <w:tcBorders>
              <w:tl2br w:val="nil"/>
              <w:tr2bl w:val="nil"/>
            </w:tcBorders>
            <w:textDirection w:val="tbRlV"/>
            <w:vAlign w:val="bottom"/>
          </w:tcPr>
          <w:p w14:paraId="34AF6C8B" w14:textId="77777777" w:rsidR="00474068" w:rsidRDefault="00474068">
            <w:pPr>
              <w:spacing w:line="240" w:lineRule="exact"/>
              <w:jc w:val="center"/>
              <w:rPr>
                <w:rFonts w:ascii="宋体" w:hAnsi="宋体"/>
                <w:spacing w:val="40"/>
                <w:szCs w:val="21"/>
              </w:rPr>
            </w:pPr>
          </w:p>
        </w:tc>
        <w:tc>
          <w:tcPr>
            <w:tcW w:w="2264" w:type="dxa"/>
            <w:gridSpan w:val="2"/>
            <w:tcBorders>
              <w:tl2br w:val="nil"/>
              <w:tr2bl w:val="nil"/>
            </w:tcBorders>
            <w:vAlign w:val="center"/>
          </w:tcPr>
          <w:p w14:paraId="48E3E7A3" w14:textId="18A9836A" w:rsidR="00474068" w:rsidRDefault="00271B8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B62C97">
              <w:rPr>
                <w:rFonts w:ascii="宋体" w:hAnsi="宋体"/>
                <w:szCs w:val="21"/>
              </w:rPr>
              <w:t>200709</w:t>
            </w:r>
            <w:r w:rsidRPr="00B62C97">
              <w:rPr>
                <w:rFonts w:ascii="宋体" w:hAnsi="宋体" w:hint="eastAsia"/>
                <w:szCs w:val="21"/>
              </w:rPr>
              <w:t>-</w:t>
            </w:r>
            <w:r w:rsidRPr="00B62C97">
              <w:rPr>
                <w:rFonts w:ascii="宋体" w:hAnsi="宋体"/>
                <w:szCs w:val="21"/>
              </w:rPr>
              <w:t>201106</w:t>
            </w:r>
          </w:p>
        </w:tc>
        <w:tc>
          <w:tcPr>
            <w:tcW w:w="1678" w:type="dxa"/>
            <w:gridSpan w:val="2"/>
            <w:tcBorders>
              <w:tl2br w:val="nil"/>
              <w:tr2bl w:val="nil"/>
            </w:tcBorders>
            <w:vAlign w:val="center"/>
          </w:tcPr>
          <w:p w14:paraId="6A3A3B91" w14:textId="3A2349AF" w:rsidR="00474068" w:rsidRDefault="00271B8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华东师范大学</w:t>
            </w:r>
          </w:p>
        </w:tc>
        <w:tc>
          <w:tcPr>
            <w:tcW w:w="2645" w:type="dxa"/>
            <w:gridSpan w:val="3"/>
            <w:tcBorders>
              <w:tl2br w:val="nil"/>
              <w:tr2bl w:val="nil"/>
            </w:tcBorders>
            <w:vAlign w:val="center"/>
          </w:tcPr>
          <w:p w14:paraId="570C2455" w14:textId="00C0B61E" w:rsidR="00474068" w:rsidRDefault="00271B8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英语专业</w:t>
            </w:r>
          </w:p>
        </w:tc>
        <w:tc>
          <w:tcPr>
            <w:tcW w:w="1839" w:type="dxa"/>
            <w:gridSpan w:val="2"/>
            <w:tcBorders>
              <w:tl2br w:val="nil"/>
              <w:tr2bl w:val="nil"/>
            </w:tcBorders>
            <w:vAlign w:val="center"/>
          </w:tcPr>
          <w:p w14:paraId="07DAB7FC" w14:textId="2A1218B7" w:rsidR="00474068" w:rsidRDefault="00271B8B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本科/学士</w:t>
            </w:r>
          </w:p>
        </w:tc>
      </w:tr>
      <w:tr w:rsidR="00474068" w14:paraId="1D340869" w14:textId="77777777">
        <w:trPr>
          <w:trHeight w:hRule="exact" w:val="624"/>
          <w:jc w:val="center"/>
        </w:trPr>
        <w:tc>
          <w:tcPr>
            <w:tcW w:w="813" w:type="dxa"/>
            <w:vMerge/>
            <w:tcBorders>
              <w:tl2br w:val="nil"/>
              <w:tr2bl w:val="nil"/>
            </w:tcBorders>
            <w:textDirection w:val="tbRlV"/>
            <w:vAlign w:val="bottom"/>
          </w:tcPr>
          <w:p w14:paraId="2685A5FE" w14:textId="77777777" w:rsidR="00474068" w:rsidRDefault="00474068">
            <w:pPr>
              <w:spacing w:line="240" w:lineRule="exact"/>
              <w:jc w:val="center"/>
              <w:rPr>
                <w:rFonts w:ascii="宋体" w:hAnsi="宋体"/>
                <w:spacing w:val="40"/>
                <w:szCs w:val="21"/>
              </w:rPr>
            </w:pPr>
          </w:p>
        </w:tc>
        <w:tc>
          <w:tcPr>
            <w:tcW w:w="2264" w:type="dxa"/>
            <w:gridSpan w:val="2"/>
            <w:tcBorders>
              <w:tl2br w:val="nil"/>
              <w:tr2bl w:val="nil"/>
            </w:tcBorders>
            <w:vAlign w:val="center"/>
          </w:tcPr>
          <w:p w14:paraId="703DC53B" w14:textId="6F5FAE9E" w:rsidR="00474068" w:rsidRDefault="00271B8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01207</w:t>
            </w:r>
            <w:r>
              <w:rPr>
                <w:rFonts w:ascii="宋体" w:hAnsi="宋体" w:hint="eastAsia"/>
                <w:szCs w:val="21"/>
              </w:rPr>
              <w:t>-</w:t>
            </w:r>
            <w:r>
              <w:rPr>
                <w:rFonts w:ascii="宋体" w:hAnsi="宋体"/>
                <w:szCs w:val="21"/>
              </w:rPr>
              <w:t>201601</w:t>
            </w:r>
          </w:p>
        </w:tc>
        <w:tc>
          <w:tcPr>
            <w:tcW w:w="1678" w:type="dxa"/>
            <w:gridSpan w:val="2"/>
            <w:tcBorders>
              <w:tl2br w:val="nil"/>
              <w:tr2bl w:val="nil"/>
            </w:tcBorders>
            <w:vAlign w:val="center"/>
          </w:tcPr>
          <w:p w14:paraId="0CC45EF9" w14:textId="44BAE314" w:rsidR="00474068" w:rsidRDefault="00271B8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华东师范大学</w:t>
            </w:r>
          </w:p>
        </w:tc>
        <w:tc>
          <w:tcPr>
            <w:tcW w:w="2645" w:type="dxa"/>
            <w:gridSpan w:val="3"/>
            <w:tcBorders>
              <w:tl2br w:val="nil"/>
              <w:tr2bl w:val="nil"/>
            </w:tcBorders>
            <w:vAlign w:val="center"/>
          </w:tcPr>
          <w:p w14:paraId="647C37B8" w14:textId="59287942" w:rsidR="00474068" w:rsidRDefault="00271B8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学科教学（英语）专业</w:t>
            </w:r>
          </w:p>
        </w:tc>
        <w:tc>
          <w:tcPr>
            <w:tcW w:w="1839" w:type="dxa"/>
            <w:gridSpan w:val="2"/>
            <w:tcBorders>
              <w:tl2br w:val="nil"/>
              <w:tr2bl w:val="nil"/>
            </w:tcBorders>
            <w:vAlign w:val="center"/>
          </w:tcPr>
          <w:p w14:paraId="0C726FB4" w14:textId="459AF284" w:rsidR="00474068" w:rsidRDefault="00877800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硕士</w:t>
            </w:r>
          </w:p>
        </w:tc>
      </w:tr>
      <w:tr w:rsidR="00474068" w14:paraId="5CF1B0A0" w14:textId="77777777">
        <w:trPr>
          <w:trHeight w:hRule="exact" w:val="624"/>
          <w:jc w:val="center"/>
        </w:trPr>
        <w:tc>
          <w:tcPr>
            <w:tcW w:w="813" w:type="dxa"/>
            <w:vMerge/>
            <w:tcBorders>
              <w:tl2br w:val="nil"/>
              <w:tr2bl w:val="nil"/>
            </w:tcBorders>
            <w:textDirection w:val="tbRlV"/>
            <w:vAlign w:val="bottom"/>
          </w:tcPr>
          <w:p w14:paraId="70336A93" w14:textId="77777777" w:rsidR="00474068" w:rsidRDefault="00474068">
            <w:pPr>
              <w:spacing w:line="240" w:lineRule="exact"/>
              <w:jc w:val="center"/>
              <w:rPr>
                <w:rFonts w:ascii="宋体" w:hAnsi="宋体"/>
                <w:spacing w:val="40"/>
                <w:szCs w:val="21"/>
              </w:rPr>
            </w:pPr>
          </w:p>
        </w:tc>
        <w:tc>
          <w:tcPr>
            <w:tcW w:w="2264" w:type="dxa"/>
            <w:gridSpan w:val="2"/>
            <w:tcBorders>
              <w:tl2br w:val="nil"/>
              <w:tr2bl w:val="nil"/>
            </w:tcBorders>
            <w:vAlign w:val="center"/>
          </w:tcPr>
          <w:p w14:paraId="7F8C7FB6" w14:textId="25194B75" w:rsidR="00474068" w:rsidRDefault="0087780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01809</w:t>
            </w:r>
            <w:r>
              <w:rPr>
                <w:rFonts w:ascii="宋体" w:hAnsi="宋体" w:hint="eastAsia"/>
                <w:szCs w:val="21"/>
              </w:rPr>
              <w:t>-</w:t>
            </w:r>
            <w:r>
              <w:rPr>
                <w:rFonts w:ascii="宋体" w:hAnsi="宋体"/>
                <w:szCs w:val="21"/>
              </w:rPr>
              <w:t>202204</w:t>
            </w:r>
          </w:p>
        </w:tc>
        <w:tc>
          <w:tcPr>
            <w:tcW w:w="1678" w:type="dxa"/>
            <w:gridSpan w:val="2"/>
            <w:tcBorders>
              <w:tl2br w:val="nil"/>
              <w:tr2bl w:val="nil"/>
            </w:tcBorders>
            <w:vAlign w:val="center"/>
          </w:tcPr>
          <w:p w14:paraId="4C0C6220" w14:textId="56709CEC" w:rsidR="00474068" w:rsidRDefault="0087780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清华大学</w:t>
            </w:r>
          </w:p>
        </w:tc>
        <w:tc>
          <w:tcPr>
            <w:tcW w:w="2645" w:type="dxa"/>
            <w:gridSpan w:val="3"/>
            <w:tcBorders>
              <w:tl2br w:val="nil"/>
              <w:tr2bl w:val="nil"/>
            </w:tcBorders>
            <w:vAlign w:val="center"/>
          </w:tcPr>
          <w:p w14:paraId="121D4CF4" w14:textId="09CECB6C" w:rsidR="00474068" w:rsidRDefault="0087780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教育学专业</w:t>
            </w:r>
          </w:p>
        </w:tc>
        <w:tc>
          <w:tcPr>
            <w:tcW w:w="1839" w:type="dxa"/>
            <w:gridSpan w:val="2"/>
            <w:tcBorders>
              <w:tl2br w:val="nil"/>
              <w:tr2bl w:val="nil"/>
            </w:tcBorders>
            <w:vAlign w:val="center"/>
          </w:tcPr>
          <w:p w14:paraId="091DF2A1" w14:textId="5D5EA65B" w:rsidR="00474068" w:rsidRDefault="00877800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博士</w:t>
            </w:r>
          </w:p>
        </w:tc>
      </w:tr>
      <w:tr w:rsidR="00474068" w14:paraId="1AACA9E0" w14:textId="77777777" w:rsidTr="00877800">
        <w:trPr>
          <w:trHeight w:hRule="exact" w:val="802"/>
          <w:jc w:val="center"/>
        </w:trPr>
        <w:tc>
          <w:tcPr>
            <w:tcW w:w="813" w:type="dxa"/>
            <w:vMerge/>
            <w:tcBorders>
              <w:tl2br w:val="nil"/>
              <w:tr2bl w:val="nil"/>
            </w:tcBorders>
            <w:textDirection w:val="tbRlV"/>
            <w:vAlign w:val="bottom"/>
          </w:tcPr>
          <w:p w14:paraId="3F11D56C" w14:textId="77777777" w:rsidR="00474068" w:rsidRDefault="00474068">
            <w:pPr>
              <w:spacing w:line="240" w:lineRule="exact"/>
              <w:jc w:val="center"/>
              <w:rPr>
                <w:rFonts w:ascii="宋体" w:hAnsi="宋体"/>
                <w:spacing w:val="40"/>
                <w:szCs w:val="21"/>
              </w:rPr>
            </w:pPr>
          </w:p>
        </w:tc>
        <w:tc>
          <w:tcPr>
            <w:tcW w:w="2264" w:type="dxa"/>
            <w:gridSpan w:val="2"/>
            <w:tcBorders>
              <w:tl2br w:val="nil"/>
              <w:tr2bl w:val="nil"/>
            </w:tcBorders>
            <w:vAlign w:val="center"/>
          </w:tcPr>
          <w:p w14:paraId="2A356E45" w14:textId="30CE97CA" w:rsidR="00474068" w:rsidRDefault="0087780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01112</w:t>
            </w:r>
            <w:r>
              <w:rPr>
                <w:rFonts w:ascii="宋体" w:hAnsi="宋体" w:hint="eastAsia"/>
                <w:szCs w:val="21"/>
              </w:rPr>
              <w:t>-</w:t>
            </w:r>
            <w:r>
              <w:rPr>
                <w:rFonts w:ascii="宋体" w:hAnsi="宋体"/>
                <w:szCs w:val="21"/>
              </w:rPr>
              <w:t>201808</w:t>
            </w:r>
          </w:p>
        </w:tc>
        <w:tc>
          <w:tcPr>
            <w:tcW w:w="1678" w:type="dxa"/>
            <w:gridSpan w:val="2"/>
            <w:tcBorders>
              <w:tl2br w:val="nil"/>
              <w:tr2bl w:val="nil"/>
            </w:tcBorders>
            <w:vAlign w:val="center"/>
          </w:tcPr>
          <w:p w14:paraId="5ED42555" w14:textId="367D51AC" w:rsidR="00474068" w:rsidRDefault="0087780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东北师范大学附属中学高中部</w:t>
            </w:r>
          </w:p>
        </w:tc>
        <w:tc>
          <w:tcPr>
            <w:tcW w:w="2645" w:type="dxa"/>
            <w:gridSpan w:val="3"/>
            <w:tcBorders>
              <w:tl2br w:val="nil"/>
              <w:tr2bl w:val="nil"/>
            </w:tcBorders>
            <w:vAlign w:val="center"/>
          </w:tcPr>
          <w:p w14:paraId="0BA906AC" w14:textId="165A5419" w:rsidR="00474068" w:rsidRDefault="0087780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教师</w:t>
            </w:r>
          </w:p>
        </w:tc>
        <w:tc>
          <w:tcPr>
            <w:tcW w:w="1839" w:type="dxa"/>
            <w:gridSpan w:val="2"/>
            <w:tcBorders>
              <w:tl2br w:val="nil"/>
              <w:tr2bl w:val="nil"/>
            </w:tcBorders>
            <w:vAlign w:val="center"/>
          </w:tcPr>
          <w:p w14:paraId="6E71B153" w14:textId="22590492" w:rsidR="00474068" w:rsidRDefault="00877800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主任助理</w:t>
            </w:r>
          </w:p>
        </w:tc>
      </w:tr>
      <w:tr w:rsidR="00474068" w14:paraId="52BE3149" w14:textId="77777777">
        <w:trPr>
          <w:trHeight w:hRule="exact" w:val="624"/>
          <w:jc w:val="center"/>
        </w:trPr>
        <w:tc>
          <w:tcPr>
            <w:tcW w:w="813" w:type="dxa"/>
            <w:vMerge/>
            <w:tcBorders>
              <w:tl2br w:val="nil"/>
              <w:tr2bl w:val="nil"/>
            </w:tcBorders>
            <w:textDirection w:val="tbRlV"/>
            <w:vAlign w:val="bottom"/>
          </w:tcPr>
          <w:p w14:paraId="6CFDBF6D" w14:textId="77777777" w:rsidR="00474068" w:rsidRDefault="00474068">
            <w:pPr>
              <w:spacing w:line="240" w:lineRule="exact"/>
              <w:jc w:val="center"/>
              <w:rPr>
                <w:rFonts w:ascii="宋体" w:hAnsi="宋体"/>
                <w:spacing w:val="40"/>
                <w:szCs w:val="21"/>
              </w:rPr>
            </w:pPr>
          </w:p>
        </w:tc>
        <w:tc>
          <w:tcPr>
            <w:tcW w:w="2264" w:type="dxa"/>
            <w:gridSpan w:val="2"/>
            <w:tcBorders>
              <w:tl2br w:val="nil"/>
              <w:tr2bl w:val="nil"/>
            </w:tcBorders>
            <w:vAlign w:val="center"/>
          </w:tcPr>
          <w:p w14:paraId="5DA5BC9F" w14:textId="75553EC2" w:rsidR="00474068" w:rsidRDefault="00811E16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02205-</w:t>
            </w:r>
            <w:r>
              <w:rPr>
                <w:rFonts w:ascii="宋体" w:hAnsi="宋体" w:hint="eastAsia"/>
                <w:szCs w:val="21"/>
              </w:rPr>
              <w:t>现在</w:t>
            </w:r>
          </w:p>
        </w:tc>
        <w:tc>
          <w:tcPr>
            <w:tcW w:w="1678" w:type="dxa"/>
            <w:gridSpan w:val="2"/>
            <w:tcBorders>
              <w:tl2br w:val="nil"/>
              <w:tr2bl w:val="nil"/>
            </w:tcBorders>
            <w:vAlign w:val="center"/>
          </w:tcPr>
          <w:p w14:paraId="3A41FBB3" w14:textId="7F845D7D" w:rsidR="00474068" w:rsidRDefault="00811E16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海南师范大学</w:t>
            </w:r>
          </w:p>
        </w:tc>
        <w:tc>
          <w:tcPr>
            <w:tcW w:w="2645" w:type="dxa"/>
            <w:gridSpan w:val="3"/>
            <w:tcBorders>
              <w:tl2br w:val="nil"/>
              <w:tr2bl w:val="nil"/>
            </w:tcBorders>
            <w:vAlign w:val="center"/>
          </w:tcPr>
          <w:p w14:paraId="1061D700" w14:textId="740C2037" w:rsidR="00474068" w:rsidRDefault="00811E16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教师</w:t>
            </w:r>
          </w:p>
        </w:tc>
        <w:tc>
          <w:tcPr>
            <w:tcW w:w="1839" w:type="dxa"/>
            <w:gridSpan w:val="2"/>
            <w:tcBorders>
              <w:tl2br w:val="nil"/>
              <w:tr2bl w:val="nil"/>
            </w:tcBorders>
            <w:vAlign w:val="center"/>
          </w:tcPr>
          <w:p w14:paraId="1481CDBB" w14:textId="77777777" w:rsidR="00474068" w:rsidRDefault="00474068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474068" w14:paraId="5DF76C12" w14:textId="77777777">
        <w:trPr>
          <w:trHeight w:hRule="exact" w:val="599"/>
          <w:jc w:val="center"/>
        </w:trPr>
        <w:tc>
          <w:tcPr>
            <w:tcW w:w="813" w:type="dxa"/>
            <w:vMerge/>
            <w:tcBorders>
              <w:tl2br w:val="nil"/>
              <w:tr2bl w:val="nil"/>
            </w:tcBorders>
            <w:textDirection w:val="tbRlV"/>
            <w:vAlign w:val="bottom"/>
          </w:tcPr>
          <w:p w14:paraId="657599C1" w14:textId="77777777" w:rsidR="00474068" w:rsidRDefault="00474068">
            <w:pPr>
              <w:spacing w:line="240" w:lineRule="exact"/>
              <w:jc w:val="center"/>
              <w:rPr>
                <w:rFonts w:ascii="宋体" w:hAnsi="宋体"/>
                <w:spacing w:val="40"/>
                <w:szCs w:val="21"/>
              </w:rPr>
            </w:pPr>
          </w:p>
        </w:tc>
        <w:tc>
          <w:tcPr>
            <w:tcW w:w="2264" w:type="dxa"/>
            <w:gridSpan w:val="2"/>
            <w:tcBorders>
              <w:tl2br w:val="nil"/>
              <w:tr2bl w:val="nil"/>
            </w:tcBorders>
            <w:vAlign w:val="center"/>
          </w:tcPr>
          <w:p w14:paraId="6B9871F4" w14:textId="77777777" w:rsidR="00474068" w:rsidRDefault="0047406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8" w:type="dxa"/>
            <w:gridSpan w:val="2"/>
            <w:tcBorders>
              <w:tl2br w:val="nil"/>
              <w:tr2bl w:val="nil"/>
            </w:tcBorders>
            <w:vAlign w:val="center"/>
          </w:tcPr>
          <w:p w14:paraId="52588C9C" w14:textId="77777777" w:rsidR="00474068" w:rsidRDefault="0047406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45" w:type="dxa"/>
            <w:gridSpan w:val="3"/>
            <w:tcBorders>
              <w:tl2br w:val="nil"/>
              <w:tr2bl w:val="nil"/>
            </w:tcBorders>
            <w:vAlign w:val="center"/>
          </w:tcPr>
          <w:p w14:paraId="2A1716F6" w14:textId="77777777" w:rsidR="00474068" w:rsidRDefault="0047406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9" w:type="dxa"/>
            <w:gridSpan w:val="2"/>
            <w:tcBorders>
              <w:tl2br w:val="nil"/>
              <w:tr2bl w:val="nil"/>
            </w:tcBorders>
            <w:vAlign w:val="center"/>
          </w:tcPr>
          <w:p w14:paraId="52D8B07C" w14:textId="77777777" w:rsidR="00474068" w:rsidRDefault="00474068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474068" w14:paraId="0BB391CD" w14:textId="77777777">
        <w:trPr>
          <w:cantSplit/>
          <w:trHeight w:val="1680"/>
          <w:jc w:val="center"/>
        </w:trPr>
        <w:tc>
          <w:tcPr>
            <w:tcW w:w="813" w:type="dxa"/>
            <w:tcBorders>
              <w:tl2br w:val="nil"/>
              <w:tr2bl w:val="nil"/>
            </w:tcBorders>
            <w:vAlign w:val="center"/>
          </w:tcPr>
          <w:p w14:paraId="77F9E55F" w14:textId="77777777" w:rsidR="00474068" w:rsidRDefault="009F214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人才称号、</w:t>
            </w:r>
            <w:r>
              <w:rPr>
                <w:rFonts w:ascii="宋体" w:hAnsi="宋体"/>
                <w:szCs w:val="21"/>
              </w:rPr>
              <w:t>社会兼职</w:t>
            </w:r>
            <w:r>
              <w:rPr>
                <w:rFonts w:ascii="宋体" w:hAnsi="宋体" w:hint="eastAsia"/>
                <w:szCs w:val="21"/>
              </w:rPr>
              <w:t>、行业资格等</w:t>
            </w:r>
          </w:p>
        </w:tc>
        <w:tc>
          <w:tcPr>
            <w:tcW w:w="8426" w:type="dxa"/>
            <w:gridSpan w:val="9"/>
            <w:tcBorders>
              <w:tl2br w:val="nil"/>
              <w:tr2bl w:val="nil"/>
            </w:tcBorders>
            <w:vAlign w:val="center"/>
          </w:tcPr>
          <w:p w14:paraId="48E170DC" w14:textId="46FC4C8F" w:rsidR="00474068" w:rsidRDefault="006B2B12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海南自由贸易港E类人才</w:t>
            </w:r>
          </w:p>
        </w:tc>
      </w:tr>
    </w:tbl>
    <w:tbl>
      <w:tblPr>
        <w:tblpPr w:leftFromText="180" w:rightFromText="180" w:vertAnchor="text" w:horzAnchor="page" w:tblpX="1466" w:tblpY="20"/>
        <w:tblOverlap w:val="never"/>
        <w:tblW w:w="92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3"/>
        <w:gridCol w:w="663"/>
        <w:gridCol w:w="2420"/>
        <w:gridCol w:w="4644"/>
        <w:gridCol w:w="1031"/>
      </w:tblGrid>
      <w:tr w:rsidR="00474068" w14:paraId="279327CE" w14:textId="77777777" w:rsidTr="006C23A4">
        <w:trPr>
          <w:trHeight w:hRule="exact" w:val="1590"/>
        </w:trPr>
        <w:tc>
          <w:tcPr>
            <w:tcW w:w="9231" w:type="dxa"/>
            <w:gridSpan w:val="5"/>
            <w:tcBorders>
              <w:tl2br w:val="nil"/>
              <w:tr2bl w:val="nil"/>
            </w:tcBorders>
            <w:vAlign w:val="center"/>
          </w:tcPr>
          <w:p w14:paraId="02ED0BD7" w14:textId="64CDF3B7" w:rsidR="00474068" w:rsidRDefault="009F2140">
            <w:pPr>
              <w:numPr>
                <w:ilvl w:val="0"/>
                <w:numId w:val="1"/>
              </w:numPr>
              <w:spacing w:line="240" w:lineRule="exact"/>
              <w:jc w:val="left"/>
              <w:rPr>
                <w:rFonts w:ascii="黑体" w:eastAsia="黑体" w:hAnsi="宋体"/>
                <w:sz w:val="24"/>
                <w:szCs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t>近五年在申报学科承担项目和取得代表性成果情况</w:t>
            </w:r>
          </w:p>
          <w:p w14:paraId="5AEBEA94" w14:textId="6F34C1A7" w:rsidR="00474068" w:rsidRDefault="009F2140" w:rsidP="000A6648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楷体" w:eastAsia="楷体" w:hAnsi="楷体" w:cs="楷体" w:hint="eastAsia"/>
                <w:sz w:val="22"/>
              </w:rPr>
              <w:t>注：代表性成果前2项用于同行评议。</w:t>
            </w:r>
            <w:r w:rsidR="006074B1" w:rsidRPr="00364E84">
              <w:rPr>
                <w:rFonts w:ascii="楷体" w:eastAsia="楷体" w:hAnsi="楷体" w:cs="楷体" w:hint="eastAsia"/>
                <w:sz w:val="22"/>
              </w:rPr>
              <w:t>申请专业</w:t>
            </w:r>
            <w:proofErr w:type="gramStart"/>
            <w:r w:rsidR="006074B1" w:rsidRPr="00364E84">
              <w:rPr>
                <w:rFonts w:ascii="楷体" w:eastAsia="楷体" w:hAnsi="楷体" w:cs="楷体" w:hint="eastAsia"/>
                <w:sz w:val="22"/>
              </w:rPr>
              <w:t>型硕导</w:t>
            </w:r>
            <w:proofErr w:type="gramEnd"/>
            <w:r w:rsidR="006074B1" w:rsidRPr="00364E84">
              <w:rPr>
                <w:rFonts w:ascii="楷体" w:eastAsia="楷体" w:hAnsi="楷体" w:cs="楷体" w:hint="eastAsia"/>
                <w:sz w:val="22"/>
              </w:rPr>
              <w:t>填写主持的不低于学校认定的D级科研项目</w:t>
            </w:r>
            <w:r w:rsidR="00E272CC" w:rsidRPr="00364E84">
              <w:rPr>
                <w:rFonts w:ascii="楷体" w:eastAsia="楷体" w:hAnsi="楷体" w:cs="楷体" w:hint="eastAsia"/>
                <w:sz w:val="22"/>
              </w:rPr>
              <w:t>或E</w:t>
            </w:r>
            <w:r w:rsidR="00E272CC" w:rsidRPr="00364E84">
              <w:rPr>
                <w:rFonts w:ascii="楷体" w:eastAsia="楷体" w:hAnsi="楷体" w:cs="楷体"/>
                <w:sz w:val="22"/>
              </w:rPr>
              <w:t>1</w:t>
            </w:r>
            <w:r w:rsidR="00E272CC" w:rsidRPr="00364E84">
              <w:rPr>
                <w:rFonts w:ascii="楷体" w:eastAsia="楷体" w:hAnsi="楷体" w:cs="楷体" w:hint="eastAsia"/>
                <w:sz w:val="22"/>
              </w:rPr>
              <w:t>级科研项目（到校研究经费3万元以上）或E</w:t>
            </w:r>
            <w:r w:rsidR="00E272CC" w:rsidRPr="00364E84">
              <w:rPr>
                <w:rFonts w:ascii="楷体" w:eastAsia="楷体" w:hAnsi="楷体" w:cs="楷体"/>
                <w:sz w:val="22"/>
              </w:rPr>
              <w:t>2</w:t>
            </w:r>
            <w:r w:rsidR="00E272CC" w:rsidRPr="00364E84">
              <w:rPr>
                <w:rFonts w:ascii="楷体" w:eastAsia="楷体" w:hAnsi="楷体" w:cs="楷体" w:hint="eastAsia"/>
                <w:sz w:val="22"/>
              </w:rPr>
              <w:t>级科研项目（到校研究经费5万元以上）</w:t>
            </w:r>
            <w:r w:rsidR="006C23A4" w:rsidRPr="00364E84">
              <w:rPr>
                <w:rFonts w:ascii="楷体" w:eastAsia="楷体" w:hAnsi="楷体" w:cs="楷体" w:hint="eastAsia"/>
                <w:sz w:val="22"/>
              </w:rPr>
              <w:t>（教研项目的级别参照科研项目执行）</w:t>
            </w:r>
            <w:r w:rsidR="00E272CC" w:rsidRPr="00364E84">
              <w:rPr>
                <w:rFonts w:ascii="楷体" w:eastAsia="楷体" w:hAnsi="楷体" w:cs="楷体" w:hint="eastAsia"/>
                <w:sz w:val="22"/>
              </w:rPr>
              <w:t>；</w:t>
            </w:r>
            <w:r w:rsidR="00C82013" w:rsidRPr="00364E84">
              <w:rPr>
                <w:rFonts w:ascii="楷体" w:eastAsia="楷体" w:hAnsi="楷体" w:cs="楷体" w:hint="eastAsia"/>
                <w:sz w:val="22"/>
              </w:rPr>
              <w:t>代表性成果限</w:t>
            </w:r>
            <w:r w:rsidR="00C82013" w:rsidRPr="00364E84">
              <w:rPr>
                <w:rFonts w:ascii="楷体" w:eastAsia="楷体" w:hAnsi="楷体" w:cs="楷体" w:hint="eastAsia"/>
                <w:b/>
                <w:bCs/>
                <w:sz w:val="22"/>
              </w:rPr>
              <w:t>第一完成人（通讯作者）</w:t>
            </w:r>
            <w:r w:rsidR="00C82013" w:rsidRPr="00364E84">
              <w:rPr>
                <w:rFonts w:ascii="楷体" w:eastAsia="楷体" w:hAnsi="楷体" w:cs="楷体" w:hint="eastAsia"/>
                <w:sz w:val="22"/>
              </w:rPr>
              <w:t>取得的F级及以上论文、D级</w:t>
            </w:r>
            <w:r w:rsidR="00212235" w:rsidRPr="00364E84">
              <w:rPr>
                <w:rFonts w:ascii="楷体" w:eastAsia="楷体" w:hAnsi="楷体" w:cs="楷体" w:hint="eastAsia"/>
                <w:sz w:val="22"/>
              </w:rPr>
              <w:t>及以上著作、</w:t>
            </w:r>
            <w:r w:rsidR="00E52892" w:rsidRPr="00364E84">
              <w:rPr>
                <w:rFonts w:ascii="楷体" w:eastAsia="楷体" w:hAnsi="楷体" w:cs="楷体" w:hint="eastAsia"/>
                <w:sz w:val="22"/>
              </w:rPr>
              <w:t>D级及以上应用成果、</w:t>
            </w:r>
            <w:r w:rsidR="00A16BD4" w:rsidRPr="00364E84">
              <w:rPr>
                <w:rFonts w:ascii="楷体" w:eastAsia="楷体" w:hAnsi="楷体" w:cs="楷体" w:hint="eastAsia"/>
                <w:sz w:val="22"/>
              </w:rPr>
              <w:t>C级及以上知识产权、</w:t>
            </w:r>
            <w:r w:rsidR="00212235" w:rsidRPr="00364E84">
              <w:rPr>
                <w:rFonts w:ascii="楷体" w:eastAsia="楷体" w:hAnsi="楷体" w:cs="楷体" w:hint="eastAsia"/>
                <w:sz w:val="22"/>
              </w:rPr>
              <w:t>D级及以上奖励</w:t>
            </w:r>
            <w:r w:rsidR="00E52892" w:rsidRPr="00364E84">
              <w:rPr>
                <w:rFonts w:ascii="楷体" w:eastAsia="楷体" w:hAnsi="楷体" w:cs="楷体" w:hint="eastAsia"/>
                <w:sz w:val="22"/>
              </w:rPr>
              <w:t>表彰、</w:t>
            </w:r>
            <w:r w:rsidR="00D170D6" w:rsidRPr="00364E84">
              <w:rPr>
                <w:rFonts w:ascii="楷体" w:eastAsia="楷体" w:hAnsi="楷体" w:cs="楷体" w:hint="eastAsia"/>
                <w:sz w:val="22"/>
              </w:rPr>
              <w:t>省级及以上行业竞赛获奖等</w:t>
            </w:r>
            <w:r w:rsidRPr="00364E84">
              <w:rPr>
                <w:rFonts w:ascii="楷体" w:eastAsia="楷体" w:hAnsi="楷体" w:cs="楷体" w:hint="eastAsia"/>
                <w:sz w:val="22"/>
              </w:rPr>
              <w:t>。</w:t>
            </w:r>
          </w:p>
        </w:tc>
      </w:tr>
      <w:tr w:rsidR="00474068" w14:paraId="16D0A2E9" w14:textId="77777777">
        <w:trPr>
          <w:trHeight w:hRule="exact" w:val="1256"/>
        </w:trPr>
        <w:tc>
          <w:tcPr>
            <w:tcW w:w="473" w:type="dxa"/>
            <w:vMerge w:val="restart"/>
            <w:tcBorders>
              <w:tl2br w:val="nil"/>
              <w:tr2bl w:val="nil"/>
            </w:tcBorders>
            <w:vAlign w:val="center"/>
          </w:tcPr>
          <w:p w14:paraId="536AD3DD" w14:textId="77777777" w:rsidR="00474068" w:rsidRDefault="009F214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代表性项目</w:t>
            </w: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444EB0CF" w14:textId="77777777" w:rsidR="00474068" w:rsidRDefault="009F2140">
            <w:pPr>
              <w:spacing w:line="240" w:lineRule="exact"/>
              <w:jc w:val="center"/>
              <w:rPr>
                <w:rFonts w:ascii="宋体" w:hAnsi="宋体"/>
                <w:color w:val="C00000"/>
                <w:szCs w:val="21"/>
              </w:rPr>
            </w:pPr>
            <w:r>
              <w:rPr>
                <w:rFonts w:ascii="宋体" w:hAnsi="宋体"/>
                <w:szCs w:val="21"/>
              </w:rPr>
              <w:t>序号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vAlign w:val="center"/>
          </w:tcPr>
          <w:p w14:paraId="19E1C1C7" w14:textId="2539C723" w:rsidR="00474068" w:rsidRDefault="009F2140">
            <w:pPr>
              <w:spacing w:line="240" w:lineRule="exact"/>
              <w:jc w:val="center"/>
              <w:rPr>
                <w:rFonts w:ascii="宋体" w:hAnsi="宋体"/>
                <w:color w:val="C00000"/>
                <w:szCs w:val="21"/>
              </w:rPr>
            </w:pPr>
            <w:r w:rsidRPr="00364E84">
              <w:rPr>
                <w:rFonts w:ascii="宋体" w:hAnsi="宋体"/>
                <w:szCs w:val="21"/>
              </w:rPr>
              <w:t>项目名称</w:t>
            </w:r>
            <w:r w:rsidR="0061529F" w:rsidRPr="00364E84">
              <w:rPr>
                <w:rFonts w:ascii="宋体" w:hAnsi="宋体" w:hint="eastAsia"/>
                <w:szCs w:val="21"/>
              </w:rPr>
              <w:t>及等级</w:t>
            </w:r>
            <w:r w:rsidRPr="00364E84">
              <w:rPr>
                <w:rFonts w:ascii="宋体" w:hAnsi="宋体" w:hint="eastAsia"/>
                <w:szCs w:val="21"/>
              </w:rPr>
              <w:t>（</w:t>
            </w:r>
            <w:proofErr w:type="gramStart"/>
            <w:r w:rsidRPr="00364E84">
              <w:rPr>
                <w:rFonts w:ascii="宋体" w:hAnsi="宋体" w:hint="eastAsia"/>
                <w:szCs w:val="21"/>
              </w:rPr>
              <w:t>限填3项</w:t>
            </w:r>
            <w:proofErr w:type="gramEnd"/>
            <w:r w:rsidRPr="00364E84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4644" w:type="dxa"/>
            <w:tcBorders>
              <w:tl2br w:val="nil"/>
              <w:tr2bl w:val="nil"/>
            </w:tcBorders>
            <w:vAlign w:val="center"/>
          </w:tcPr>
          <w:p w14:paraId="04D3BB33" w14:textId="0538226E" w:rsidR="00474068" w:rsidRDefault="00086FFF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364E84">
              <w:rPr>
                <w:rFonts w:ascii="宋体" w:hAnsi="宋体" w:cs="宋体" w:hint="eastAsia"/>
                <w:szCs w:val="21"/>
              </w:rPr>
              <w:t>项目来源、执行时间、立项经费</w:t>
            </w:r>
            <w:r w:rsidR="009F2140" w:rsidRPr="00364E84">
              <w:rPr>
                <w:rFonts w:ascii="宋体" w:hAnsi="宋体" w:cs="宋体" w:hint="eastAsia"/>
                <w:szCs w:val="21"/>
              </w:rPr>
              <w:t>（</w:t>
            </w:r>
            <w:r w:rsidR="00DC6255" w:rsidRPr="00364E84">
              <w:rPr>
                <w:rFonts w:ascii="宋体" w:hAnsi="宋体" w:cs="宋体"/>
                <w:szCs w:val="21"/>
              </w:rPr>
              <w:t>E2</w:t>
            </w:r>
            <w:r w:rsidR="00DC6255" w:rsidRPr="00364E84">
              <w:rPr>
                <w:rFonts w:ascii="宋体" w:hAnsi="宋体" w:cs="宋体" w:hint="eastAsia"/>
                <w:szCs w:val="21"/>
              </w:rPr>
              <w:t>级科研</w:t>
            </w:r>
            <w:r w:rsidR="00406595" w:rsidRPr="00364E84">
              <w:rPr>
                <w:rFonts w:ascii="宋体" w:hAnsi="宋体" w:cs="宋体" w:hint="eastAsia"/>
                <w:szCs w:val="21"/>
              </w:rPr>
              <w:t>或</w:t>
            </w:r>
            <w:r w:rsidR="00DC6255" w:rsidRPr="00364E84">
              <w:rPr>
                <w:rFonts w:ascii="宋体" w:hAnsi="宋体" w:cs="宋体" w:hint="eastAsia"/>
                <w:szCs w:val="21"/>
              </w:rPr>
              <w:t>教研项目</w:t>
            </w:r>
            <w:proofErr w:type="gramStart"/>
            <w:r w:rsidR="00DC6255" w:rsidRPr="00364E84">
              <w:rPr>
                <w:rFonts w:ascii="宋体" w:hAnsi="宋体" w:cs="宋体" w:hint="eastAsia"/>
                <w:szCs w:val="21"/>
              </w:rPr>
              <w:t>限</w:t>
            </w:r>
            <w:r w:rsidRPr="00364E84">
              <w:rPr>
                <w:rFonts w:ascii="宋体" w:hAnsi="宋体" w:cs="宋体" w:hint="eastAsia"/>
                <w:szCs w:val="21"/>
              </w:rPr>
              <w:t>教育</w:t>
            </w:r>
            <w:proofErr w:type="gramEnd"/>
            <w:r w:rsidR="009F2140" w:rsidRPr="00364E84">
              <w:rPr>
                <w:rFonts w:ascii="宋体" w:hAnsi="宋体" w:cs="宋体" w:hint="eastAsia"/>
                <w:szCs w:val="21"/>
              </w:rPr>
              <w:t>行业研究、研发课题）</w:t>
            </w:r>
          </w:p>
        </w:tc>
        <w:tc>
          <w:tcPr>
            <w:tcW w:w="1031" w:type="dxa"/>
            <w:tcBorders>
              <w:tl2br w:val="nil"/>
              <w:tr2bl w:val="nil"/>
            </w:tcBorders>
            <w:vAlign w:val="center"/>
          </w:tcPr>
          <w:p w14:paraId="49C14714" w14:textId="5DF538EA" w:rsidR="00474068" w:rsidRDefault="009F214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364E84">
              <w:rPr>
                <w:rFonts w:ascii="宋体" w:hAnsi="宋体" w:hint="eastAsia"/>
                <w:szCs w:val="21"/>
              </w:rPr>
              <w:t>本人排序</w:t>
            </w:r>
            <w:r w:rsidR="00362F47" w:rsidRPr="00364E84">
              <w:rPr>
                <w:rFonts w:ascii="宋体" w:hAnsi="宋体" w:hint="eastAsia"/>
                <w:szCs w:val="21"/>
              </w:rPr>
              <w:t>（主持）</w:t>
            </w:r>
          </w:p>
        </w:tc>
      </w:tr>
      <w:tr w:rsidR="00474068" w14:paraId="0043FC6A" w14:textId="77777777" w:rsidTr="006B2B12">
        <w:trPr>
          <w:trHeight w:hRule="exact" w:val="1288"/>
        </w:trPr>
        <w:tc>
          <w:tcPr>
            <w:tcW w:w="473" w:type="dxa"/>
            <w:vMerge/>
            <w:tcBorders>
              <w:tl2br w:val="nil"/>
              <w:tr2bl w:val="nil"/>
            </w:tcBorders>
            <w:vAlign w:val="center"/>
          </w:tcPr>
          <w:p w14:paraId="5D06738C" w14:textId="77777777" w:rsidR="00474068" w:rsidRDefault="0047406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5B8BB6D2" w14:textId="77777777" w:rsidR="00474068" w:rsidRDefault="009F214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vAlign w:val="center"/>
          </w:tcPr>
          <w:p w14:paraId="19F184E3" w14:textId="0388603B" w:rsidR="00474068" w:rsidRDefault="006B2B1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B2B12">
              <w:rPr>
                <w:rFonts w:ascii="宋体" w:hAnsi="宋体" w:hint="eastAsia"/>
                <w:szCs w:val="21"/>
              </w:rPr>
              <w:t>东盟基础教育数字化转型及其对海南自</w:t>
            </w:r>
            <w:proofErr w:type="gramStart"/>
            <w:r w:rsidRPr="006B2B12">
              <w:rPr>
                <w:rFonts w:ascii="宋体" w:hAnsi="宋体" w:hint="eastAsia"/>
                <w:szCs w:val="21"/>
              </w:rPr>
              <w:t>贸港教育</w:t>
            </w:r>
            <w:proofErr w:type="gramEnd"/>
            <w:r w:rsidRPr="006B2B12">
              <w:rPr>
                <w:rFonts w:ascii="宋体" w:hAnsi="宋体" w:hint="eastAsia"/>
                <w:szCs w:val="21"/>
              </w:rPr>
              <w:t>发展的启示</w:t>
            </w:r>
            <w:r w:rsidR="005C6746">
              <w:rPr>
                <w:rFonts w:ascii="宋体" w:hAnsi="宋体" w:hint="eastAsia"/>
                <w:szCs w:val="21"/>
              </w:rPr>
              <w:t>（等级：C</w:t>
            </w:r>
            <w:r w:rsidR="005C6746">
              <w:rPr>
                <w:rFonts w:ascii="宋体" w:hAnsi="宋体"/>
                <w:szCs w:val="21"/>
              </w:rPr>
              <w:t>3</w:t>
            </w:r>
            <w:r w:rsidR="005C6746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4644" w:type="dxa"/>
            <w:tcBorders>
              <w:tl2br w:val="nil"/>
              <w:tr2bl w:val="nil"/>
            </w:tcBorders>
            <w:vAlign w:val="center"/>
          </w:tcPr>
          <w:p w14:paraId="6183AFD6" w14:textId="39802140" w:rsidR="00474068" w:rsidRDefault="006B2B1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022</w:t>
            </w:r>
            <w:r>
              <w:rPr>
                <w:rFonts w:ascii="宋体" w:hAnsi="宋体" w:hint="eastAsia"/>
                <w:szCs w:val="21"/>
              </w:rPr>
              <w:t>年海南省社科基地课题、2</w:t>
            </w:r>
            <w:r>
              <w:rPr>
                <w:rFonts w:ascii="宋体" w:hAnsi="宋体"/>
                <w:szCs w:val="21"/>
              </w:rPr>
              <w:t>02210</w:t>
            </w:r>
            <w:r>
              <w:rPr>
                <w:rFonts w:ascii="宋体" w:hAnsi="宋体" w:hint="eastAsia"/>
                <w:szCs w:val="21"/>
              </w:rPr>
              <w:t>-</w:t>
            </w:r>
            <w:r>
              <w:rPr>
                <w:rFonts w:ascii="宋体" w:hAnsi="宋体"/>
                <w:szCs w:val="21"/>
              </w:rPr>
              <w:t>202610</w:t>
            </w:r>
            <w:r>
              <w:rPr>
                <w:rFonts w:ascii="宋体" w:hAnsi="宋体" w:hint="eastAsia"/>
                <w:szCs w:val="21"/>
              </w:rPr>
              <w:t>、3万</w:t>
            </w:r>
          </w:p>
        </w:tc>
        <w:tc>
          <w:tcPr>
            <w:tcW w:w="1031" w:type="dxa"/>
            <w:tcBorders>
              <w:tl2br w:val="nil"/>
              <w:tr2bl w:val="nil"/>
            </w:tcBorders>
            <w:vAlign w:val="center"/>
          </w:tcPr>
          <w:p w14:paraId="13FD8780" w14:textId="1ED21093" w:rsidR="00474068" w:rsidRDefault="006B2B1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主持人</w:t>
            </w:r>
          </w:p>
        </w:tc>
      </w:tr>
      <w:tr w:rsidR="00226F45" w14:paraId="3CD11369" w14:textId="77777777" w:rsidTr="00226F45">
        <w:trPr>
          <w:trHeight w:hRule="exact" w:val="967"/>
        </w:trPr>
        <w:tc>
          <w:tcPr>
            <w:tcW w:w="473" w:type="dxa"/>
            <w:vMerge/>
            <w:tcBorders>
              <w:tl2br w:val="nil"/>
              <w:tr2bl w:val="nil"/>
            </w:tcBorders>
            <w:vAlign w:val="center"/>
          </w:tcPr>
          <w:p w14:paraId="4B3729DA" w14:textId="77777777" w:rsidR="00226F45" w:rsidRDefault="00226F45" w:rsidP="00226F45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1E4D64A5" w14:textId="77777777" w:rsidR="00226F45" w:rsidRDefault="00226F45" w:rsidP="00226F45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2420" w:type="dxa"/>
            <w:tcBorders>
              <w:tl2br w:val="nil"/>
              <w:tr2bl w:val="nil"/>
            </w:tcBorders>
          </w:tcPr>
          <w:p w14:paraId="1A1AC4A4" w14:textId="684B6EEF" w:rsidR="00226F45" w:rsidRDefault="00226F45" w:rsidP="00226F45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9474FD">
              <w:rPr>
                <w:rFonts w:ascii="宋体" w:hAnsi="宋体" w:hint="eastAsia"/>
              </w:rPr>
              <w:t>信息化环境下高校教师教学能力发展模型及路径研究</w:t>
            </w:r>
            <w:r w:rsidR="005C6746">
              <w:rPr>
                <w:rFonts w:ascii="宋体" w:hAnsi="宋体" w:hint="eastAsia"/>
              </w:rPr>
              <w:t>（等级：B</w:t>
            </w:r>
            <w:r w:rsidR="005C6746">
              <w:rPr>
                <w:rFonts w:ascii="宋体" w:hAnsi="宋体"/>
              </w:rPr>
              <w:t>1</w:t>
            </w:r>
            <w:r w:rsidR="005C6746">
              <w:rPr>
                <w:rFonts w:ascii="宋体" w:hAnsi="宋体" w:hint="eastAsia"/>
              </w:rPr>
              <w:t>）</w:t>
            </w:r>
          </w:p>
        </w:tc>
        <w:tc>
          <w:tcPr>
            <w:tcW w:w="4644" w:type="dxa"/>
            <w:tcBorders>
              <w:tl2br w:val="nil"/>
              <w:tr2bl w:val="nil"/>
            </w:tcBorders>
          </w:tcPr>
          <w:p w14:paraId="0FF691FC" w14:textId="2ED2CE91" w:rsidR="00226F45" w:rsidRDefault="00226F45" w:rsidP="00226F45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9474FD">
              <w:rPr>
                <w:rFonts w:ascii="宋体" w:hAnsi="宋体" w:hint="eastAsia"/>
              </w:rPr>
              <w:t>全国教育科学“十三五”规划教育部重点课题(项目编号:DCA190326)</w:t>
            </w:r>
            <w:r>
              <w:rPr>
                <w:rFonts w:ascii="宋体" w:hAnsi="宋体" w:hint="eastAsia"/>
              </w:rPr>
              <w:t>、2</w:t>
            </w:r>
            <w:r>
              <w:rPr>
                <w:rFonts w:ascii="宋体" w:hAnsi="宋体"/>
              </w:rPr>
              <w:t>019</w:t>
            </w:r>
            <w:r>
              <w:rPr>
                <w:rFonts w:ascii="宋体" w:hAnsi="宋体" w:hint="eastAsia"/>
              </w:rPr>
              <w:t>-</w:t>
            </w:r>
            <w:r>
              <w:rPr>
                <w:rFonts w:ascii="宋体" w:hAnsi="宋体"/>
              </w:rPr>
              <w:t>2022</w:t>
            </w:r>
            <w:r>
              <w:rPr>
                <w:rFonts w:ascii="宋体" w:hAnsi="宋体" w:hint="eastAsia"/>
              </w:rPr>
              <w:t>、3万</w:t>
            </w:r>
          </w:p>
        </w:tc>
        <w:tc>
          <w:tcPr>
            <w:tcW w:w="1031" w:type="dxa"/>
            <w:tcBorders>
              <w:tl2br w:val="nil"/>
              <w:tr2bl w:val="nil"/>
            </w:tcBorders>
            <w:vAlign w:val="center"/>
          </w:tcPr>
          <w:p w14:paraId="014B3230" w14:textId="01E5FBC0" w:rsidR="00226F45" w:rsidRDefault="00932B7C" w:rsidP="00226F45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参与人（4）</w:t>
            </w:r>
          </w:p>
        </w:tc>
      </w:tr>
      <w:tr w:rsidR="00474068" w14:paraId="6D31C7B6" w14:textId="77777777">
        <w:trPr>
          <w:trHeight w:hRule="exact" w:val="825"/>
        </w:trPr>
        <w:tc>
          <w:tcPr>
            <w:tcW w:w="473" w:type="dxa"/>
            <w:vMerge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3BE270EC" w14:textId="77777777" w:rsidR="00474068" w:rsidRDefault="0047406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7912E180" w14:textId="77777777" w:rsidR="00474068" w:rsidRDefault="009F214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vAlign w:val="center"/>
          </w:tcPr>
          <w:p w14:paraId="6461EE8C" w14:textId="5DEB893D" w:rsidR="00474068" w:rsidRDefault="00226F45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9474FD">
              <w:rPr>
                <w:rFonts w:ascii="宋体" w:hAnsi="宋体"/>
              </w:rPr>
              <w:t>混合教学的理论体系建构及实证研究</w:t>
            </w:r>
            <w:r w:rsidR="005C6746">
              <w:rPr>
                <w:rFonts w:ascii="宋体" w:hAnsi="宋体" w:hint="eastAsia"/>
                <w:szCs w:val="21"/>
              </w:rPr>
              <w:t>（等级:</w:t>
            </w:r>
            <w:r w:rsidR="005C6746">
              <w:rPr>
                <w:rFonts w:ascii="宋体" w:hAnsi="宋体"/>
                <w:szCs w:val="21"/>
              </w:rPr>
              <w:t>A3</w:t>
            </w:r>
            <w:r w:rsidR="005C6746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4644" w:type="dxa"/>
            <w:tcBorders>
              <w:tl2br w:val="nil"/>
              <w:tr2bl w:val="nil"/>
            </w:tcBorders>
            <w:vAlign w:val="center"/>
          </w:tcPr>
          <w:p w14:paraId="1C09653A" w14:textId="03794227" w:rsidR="00474068" w:rsidRDefault="00226F45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226F45">
              <w:rPr>
                <w:rFonts w:ascii="宋体" w:hAnsi="宋体" w:hint="eastAsia"/>
                <w:szCs w:val="21"/>
              </w:rPr>
              <w:t>国家社会科学基金“十三五”规划教育科学一般课题（批准号：BCA180084）</w:t>
            </w:r>
          </w:p>
        </w:tc>
        <w:tc>
          <w:tcPr>
            <w:tcW w:w="1031" w:type="dxa"/>
            <w:tcBorders>
              <w:tl2br w:val="nil"/>
              <w:tr2bl w:val="nil"/>
            </w:tcBorders>
            <w:vAlign w:val="center"/>
          </w:tcPr>
          <w:p w14:paraId="2F7D18EB" w14:textId="3BCFE490" w:rsidR="00474068" w:rsidRDefault="00226F45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参与人（7）</w:t>
            </w:r>
          </w:p>
        </w:tc>
      </w:tr>
      <w:tr w:rsidR="00806C28" w14:paraId="49DF1A1D" w14:textId="77777777" w:rsidTr="0038291F">
        <w:trPr>
          <w:trHeight w:hRule="exact" w:val="969"/>
        </w:trPr>
        <w:tc>
          <w:tcPr>
            <w:tcW w:w="473" w:type="dxa"/>
            <w:vMerge w:val="restart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29C770E1" w14:textId="77777777" w:rsidR="00806C28" w:rsidRDefault="00806C2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代表性成果</w:t>
            </w: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6342209B" w14:textId="77777777" w:rsidR="00806C28" w:rsidRDefault="00806C28">
            <w:pPr>
              <w:spacing w:line="240" w:lineRule="exact"/>
              <w:jc w:val="center"/>
              <w:rPr>
                <w:rFonts w:ascii="宋体" w:hAnsi="宋体"/>
                <w:color w:val="C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vAlign w:val="center"/>
          </w:tcPr>
          <w:p w14:paraId="7AE9D556" w14:textId="0BBC1171" w:rsidR="00806C28" w:rsidRDefault="00806C28">
            <w:pPr>
              <w:spacing w:line="240" w:lineRule="exact"/>
              <w:jc w:val="center"/>
              <w:rPr>
                <w:rFonts w:ascii="宋体" w:hAnsi="宋体"/>
                <w:color w:val="C00000"/>
                <w:szCs w:val="21"/>
              </w:rPr>
            </w:pPr>
            <w:r w:rsidRPr="00364E84">
              <w:rPr>
                <w:rFonts w:ascii="宋体" w:hAnsi="宋体" w:hint="eastAsia"/>
                <w:szCs w:val="21"/>
              </w:rPr>
              <w:t>成果名称及等级（</w:t>
            </w:r>
            <w:proofErr w:type="gramStart"/>
            <w:r w:rsidRPr="00364E84">
              <w:rPr>
                <w:rFonts w:ascii="宋体" w:hAnsi="宋体" w:hint="eastAsia"/>
                <w:szCs w:val="21"/>
              </w:rPr>
              <w:t>限填5项</w:t>
            </w:r>
            <w:proofErr w:type="gramEnd"/>
            <w:r w:rsidRPr="00364E84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4644" w:type="dxa"/>
            <w:tcBorders>
              <w:tl2br w:val="nil"/>
              <w:tr2bl w:val="nil"/>
            </w:tcBorders>
            <w:vAlign w:val="center"/>
          </w:tcPr>
          <w:p w14:paraId="77AA4E2F" w14:textId="7728EEA8" w:rsidR="00806C28" w:rsidRDefault="00806C28">
            <w:pPr>
              <w:spacing w:line="240" w:lineRule="exact"/>
              <w:jc w:val="center"/>
              <w:rPr>
                <w:rFonts w:ascii="宋体" w:hAnsi="宋体"/>
                <w:color w:val="C00000"/>
                <w:szCs w:val="21"/>
              </w:rPr>
            </w:pPr>
            <w:r w:rsidRPr="00364E84">
              <w:rPr>
                <w:rFonts w:ascii="宋体" w:hAnsi="宋体" w:cs="宋体" w:hint="eastAsia"/>
                <w:szCs w:val="21"/>
              </w:rPr>
              <w:t>论文、著作的发表刊物或出版单位及时间；应用成果的采纳单位及时间；知识产权的证书颁发单位及时间；奖励表彰、行业竞赛获奖的授予单位及时间</w:t>
            </w:r>
          </w:p>
        </w:tc>
        <w:tc>
          <w:tcPr>
            <w:tcW w:w="1031" w:type="dxa"/>
            <w:tcBorders>
              <w:tl2br w:val="nil"/>
              <w:tr2bl w:val="nil"/>
            </w:tcBorders>
            <w:vAlign w:val="center"/>
          </w:tcPr>
          <w:p w14:paraId="5B864A59" w14:textId="5DDBACF9" w:rsidR="00806C28" w:rsidRDefault="00806C28">
            <w:pPr>
              <w:spacing w:line="240" w:lineRule="exact"/>
              <w:jc w:val="center"/>
              <w:rPr>
                <w:rFonts w:ascii="宋体" w:hAnsi="宋体"/>
                <w:color w:val="C00000"/>
                <w:szCs w:val="21"/>
              </w:rPr>
            </w:pPr>
            <w:r w:rsidRPr="00364E84">
              <w:rPr>
                <w:rFonts w:ascii="宋体" w:hAnsi="宋体" w:hint="eastAsia"/>
                <w:szCs w:val="21"/>
              </w:rPr>
              <w:t>本人排序（独著/第一</w:t>
            </w:r>
            <w:r w:rsidRPr="00364E84">
              <w:rPr>
                <w:rFonts w:ascii="宋体" w:hAnsi="宋体"/>
                <w:szCs w:val="21"/>
              </w:rPr>
              <w:t>/</w:t>
            </w:r>
            <w:r w:rsidRPr="00364E84">
              <w:rPr>
                <w:rFonts w:ascii="宋体" w:hAnsi="宋体" w:hint="eastAsia"/>
                <w:szCs w:val="21"/>
              </w:rPr>
              <w:t>通讯）</w:t>
            </w:r>
          </w:p>
        </w:tc>
      </w:tr>
      <w:tr w:rsidR="00806C28" w14:paraId="18D5FECA" w14:textId="77777777" w:rsidTr="005C6746">
        <w:trPr>
          <w:trHeight w:hRule="exact" w:val="1185"/>
        </w:trPr>
        <w:tc>
          <w:tcPr>
            <w:tcW w:w="473" w:type="dxa"/>
            <w:vMerge/>
            <w:tcBorders>
              <w:tl2br w:val="nil"/>
              <w:tr2bl w:val="nil"/>
            </w:tcBorders>
            <w:vAlign w:val="center"/>
          </w:tcPr>
          <w:p w14:paraId="0EF9A5F3" w14:textId="77777777" w:rsidR="00806C28" w:rsidRDefault="00806C2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1A6025D5" w14:textId="77777777" w:rsidR="00806C28" w:rsidRDefault="00806C2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vAlign w:val="center"/>
          </w:tcPr>
          <w:p w14:paraId="75982BF3" w14:textId="78DC968E" w:rsidR="00806C28" w:rsidRDefault="00806C2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C15B3">
              <w:rPr>
                <w:rFonts w:ascii="宋体" w:hAnsi="宋体" w:hint="eastAsia"/>
                <w:szCs w:val="21"/>
              </w:rPr>
              <w:t>防疫期间教师信息化教学能力培训的策略分析——基于28所职业院校的案例</w:t>
            </w:r>
            <w:r w:rsidR="005C6746">
              <w:rPr>
                <w:rFonts w:ascii="宋体" w:hAnsi="宋体" w:hint="eastAsia"/>
                <w:szCs w:val="21"/>
              </w:rPr>
              <w:t>（等级：D）</w:t>
            </w:r>
          </w:p>
        </w:tc>
        <w:tc>
          <w:tcPr>
            <w:tcW w:w="4644" w:type="dxa"/>
            <w:tcBorders>
              <w:tl2br w:val="nil"/>
              <w:tr2bl w:val="nil"/>
            </w:tcBorders>
            <w:vAlign w:val="center"/>
          </w:tcPr>
          <w:p w14:paraId="69DB05BB" w14:textId="695B526D" w:rsidR="00806C28" w:rsidRDefault="00806C28" w:rsidP="00DE2584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电化教育研究、2</w:t>
            </w:r>
            <w:r>
              <w:rPr>
                <w:rFonts w:ascii="宋体" w:hAnsi="宋体"/>
                <w:szCs w:val="21"/>
              </w:rPr>
              <w:t>021</w:t>
            </w:r>
            <w:r>
              <w:rPr>
                <w:rFonts w:ascii="宋体" w:hAnsi="宋体" w:hint="eastAsia"/>
                <w:szCs w:val="21"/>
              </w:rPr>
              <w:t>年1月（C</w:t>
            </w:r>
            <w:r>
              <w:rPr>
                <w:rFonts w:ascii="宋体" w:hAnsi="宋体"/>
                <w:szCs w:val="21"/>
              </w:rPr>
              <w:t>SSCI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031" w:type="dxa"/>
            <w:tcBorders>
              <w:tl2br w:val="nil"/>
              <w:tr2bl w:val="nil"/>
            </w:tcBorders>
            <w:vAlign w:val="center"/>
          </w:tcPr>
          <w:p w14:paraId="1277CBE6" w14:textId="3B7C4424" w:rsidR="00806C28" w:rsidRDefault="00806C2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第一</w:t>
            </w:r>
          </w:p>
        </w:tc>
      </w:tr>
      <w:tr w:rsidR="00806C28" w14:paraId="0A794DD1" w14:textId="77777777">
        <w:trPr>
          <w:trHeight w:hRule="exact" w:val="765"/>
        </w:trPr>
        <w:tc>
          <w:tcPr>
            <w:tcW w:w="473" w:type="dxa"/>
            <w:vMerge/>
            <w:tcBorders>
              <w:tl2br w:val="nil"/>
              <w:tr2bl w:val="nil"/>
            </w:tcBorders>
            <w:vAlign w:val="center"/>
          </w:tcPr>
          <w:p w14:paraId="649C42C1" w14:textId="77777777" w:rsidR="00806C28" w:rsidRDefault="00806C2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59B9C8DE" w14:textId="77777777" w:rsidR="00806C28" w:rsidRDefault="00806C2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vAlign w:val="center"/>
          </w:tcPr>
          <w:p w14:paraId="475BD5EC" w14:textId="0D4A6CDF" w:rsidR="00806C28" w:rsidRDefault="00806C2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08104A">
              <w:rPr>
                <w:rFonts w:ascii="宋体" w:hAnsi="宋体" w:hint="eastAsia"/>
                <w:szCs w:val="21"/>
              </w:rPr>
              <w:t>职业教育“双师型”教师教学能力评价指标体系构建</w:t>
            </w:r>
            <w:r w:rsidR="005C6746">
              <w:rPr>
                <w:rFonts w:ascii="宋体" w:hAnsi="宋体" w:hint="eastAsia"/>
                <w:szCs w:val="21"/>
              </w:rPr>
              <w:t>（等级：D）</w:t>
            </w:r>
          </w:p>
        </w:tc>
        <w:tc>
          <w:tcPr>
            <w:tcW w:w="4644" w:type="dxa"/>
            <w:tcBorders>
              <w:tl2br w:val="nil"/>
              <w:tr2bl w:val="nil"/>
            </w:tcBorders>
            <w:vAlign w:val="center"/>
          </w:tcPr>
          <w:p w14:paraId="292AA071" w14:textId="6E2B46DD" w:rsidR="00806C28" w:rsidRDefault="00806C28" w:rsidP="0008104A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现代远距离教育、2</w:t>
            </w:r>
            <w:r>
              <w:rPr>
                <w:rFonts w:ascii="宋体" w:hAnsi="宋体"/>
                <w:szCs w:val="21"/>
              </w:rPr>
              <w:t>021</w:t>
            </w:r>
            <w:r>
              <w:rPr>
                <w:rFonts w:ascii="宋体" w:hAnsi="宋体" w:hint="eastAsia"/>
                <w:szCs w:val="21"/>
              </w:rPr>
              <w:t>年1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月（C</w:t>
            </w:r>
            <w:r>
              <w:rPr>
                <w:rFonts w:ascii="宋体" w:hAnsi="宋体"/>
                <w:szCs w:val="21"/>
              </w:rPr>
              <w:t>SSCI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031" w:type="dxa"/>
            <w:tcBorders>
              <w:tl2br w:val="nil"/>
              <w:tr2bl w:val="nil"/>
            </w:tcBorders>
            <w:vAlign w:val="center"/>
          </w:tcPr>
          <w:p w14:paraId="6359E37E" w14:textId="5AB069F8" w:rsidR="00806C28" w:rsidRDefault="00806C2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第一</w:t>
            </w:r>
          </w:p>
        </w:tc>
      </w:tr>
      <w:tr w:rsidR="00806C28" w14:paraId="18CBC164" w14:textId="77777777">
        <w:trPr>
          <w:trHeight w:hRule="exact" w:val="715"/>
        </w:trPr>
        <w:tc>
          <w:tcPr>
            <w:tcW w:w="473" w:type="dxa"/>
            <w:vMerge/>
            <w:tcBorders>
              <w:tl2br w:val="nil"/>
              <w:tr2bl w:val="nil"/>
            </w:tcBorders>
            <w:vAlign w:val="center"/>
          </w:tcPr>
          <w:p w14:paraId="6AAAF3C2" w14:textId="77777777" w:rsidR="00806C28" w:rsidRDefault="00806C2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3B565974" w14:textId="77777777" w:rsidR="00806C28" w:rsidRDefault="00806C2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vAlign w:val="center"/>
          </w:tcPr>
          <w:p w14:paraId="7AB29A44" w14:textId="7296E9B6" w:rsidR="00806C28" w:rsidRDefault="00806C2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806C28">
              <w:rPr>
                <w:rFonts w:ascii="宋体" w:hAnsi="宋体"/>
                <w:szCs w:val="21"/>
              </w:rPr>
              <w:t>The ICT competency training design for university teachers.</w:t>
            </w:r>
          </w:p>
        </w:tc>
        <w:tc>
          <w:tcPr>
            <w:tcW w:w="4644" w:type="dxa"/>
            <w:tcBorders>
              <w:tl2br w:val="nil"/>
              <w:tr2bl w:val="nil"/>
            </w:tcBorders>
            <w:vAlign w:val="center"/>
          </w:tcPr>
          <w:p w14:paraId="30D52ED2" w14:textId="1313145C" w:rsidR="00806C28" w:rsidRDefault="00806C2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E</w:t>
            </w:r>
            <w:r>
              <w:rPr>
                <w:rFonts w:ascii="宋体" w:hAnsi="宋体"/>
                <w:szCs w:val="21"/>
              </w:rPr>
              <w:t>I</w:t>
            </w:r>
            <w:r>
              <w:rPr>
                <w:rFonts w:ascii="宋体" w:hAnsi="宋体" w:hint="eastAsia"/>
                <w:szCs w:val="21"/>
              </w:rPr>
              <w:t>、</w:t>
            </w:r>
            <w:r w:rsidRPr="0008104A">
              <w:rPr>
                <w:rFonts w:ascii="宋体" w:hAnsi="宋体" w:hint="eastAsia"/>
                <w:szCs w:val="21"/>
              </w:rPr>
              <w:t>世界卫生组织新冠疫情文献库收录ID: covidwho-1769571</w:t>
            </w:r>
          </w:p>
        </w:tc>
        <w:tc>
          <w:tcPr>
            <w:tcW w:w="1031" w:type="dxa"/>
            <w:tcBorders>
              <w:tl2br w:val="nil"/>
              <w:tr2bl w:val="nil"/>
            </w:tcBorders>
            <w:vAlign w:val="center"/>
          </w:tcPr>
          <w:p w14:paraId="7D71FB89" w14:textId="5B0EEE92" w:rsidR="00806C28" w:rsidRDefault="00806C2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第一</w:t>
            </w:r>
          </w:p>
        </w:tc>
      </w:tr>
      <w:tr w:rsidR="00806C28" w14:paraId="6B167BBC" w14:textId="77777777">
        <w:trPr>
          <w:trHeight w:hRule="exact" w:val="778"/>
        </w:trPr>
        <w:tc>
          <w:tcPr>
            <w:tcW w:w="473" w:type="dxa"/>
            <w:vMerge/>
            <w:tcBorders>
              <w:tl2br w:val="nil"/>
              <w:tr2bl w:val="nil"/>
            </w:tcBorders>
            <w:vAlign w:val="center"/>
          </w:tcPr>
          <w:p w14:paraId="5BC6CE4D" w14:textId="77777777" w:rsidR="00806C28" w:rsidRDefault="00806C2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74E549EB" w14:textId="77777777" w:rsidR="00806C28" w:rsidRDefault="00806C28">
            <w:pPr>
              <w:spacing w:line="240" w:lineRule="exact"/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宋体" w:eastAsia="楷体_GB2312" w:hAnsi="宋体" w:hint="eastAsia"/>
                <w:szCs w:val="21"/>
              </w:rPr>
              <w:t>4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vAlign w:val="center"/>
          </w:tcPr>
          <w:p w14:paraId="1B51B66F" w14:textId="4151748C" w:rsidR="00806C28" w:rsidRDefault="00806C28">
            <w:pPr>
              <w:spacing w:line="240" w:lineRule="exact"/>
              <w:rPr>
                <w:rFonts w:ascii="宋体" w:hAnsi="宋体"/>
                <w:szCs w:val="21"/>
              </w:rPr>
            </w:pPr>
            <w:r w:rsidRPr="0008104A">
              <w:rPr>
                <w:rFonts w:ascii="宋体" w:hAnsi="宋体" w:hint="eastAsia"/>
                <w:szCs w:val="21"/>
              </w:rPr>
              <w:t>信息时代职业教育教师教学能力的内涵、构成及标准框架</w:t>
            </w:r>
            <w:r w:rsidR="005C6746">
              <w:rPr>
                <w:rFonts w:ascii="宋体" w:hAnsi="宋体" w:hint="eastAsia"/>
                <w:szCs w:val="21"/>
              </w:rPr>
              <w:t>（等级：D）</w:t>
            </w:r>
          </w:p>
        </w:tc>
        <w:tc>
          <w:tcPr>
            <w:tcW w:w="4644" w:type="dxa"/>
            <w:tcBorders>
              <w:tl2br w:val="nil"/>
              <w:tr2bl w:val="nil"/>
            </w:tcBorders>
            <w:vAlign w:val="center"/>
          </w:tcPr>
          <w:p w14:paraId="28D06FC1" w14:textId="4FEFE5D8" w:rsidR="00806C28" w:rsidRPr="00806C28" w:rsidRDefault="00806C2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08104A">
              <w:rPr>
                <w:rFonts w:ascii="宋体" w:hAnsi="宋体" w:hint="eastAsia"/>
                <w:szCs w:val="21"/>
              </w:rPr>
              <w:t>教师教育学报、2</w:t>
            </w:r>
            <w:r w:rsidRPr="0008104A">
              <w:rPr>
                <w:rFonts w:ascii="宋体" w:hAnsi="宋体"/>
                <w:szCs w:val="21"/>
              </w:rPr>
              <w:t>0</w:t>
            </w:r>
            <w:r>
              <w:rPr>
                <w:rFonts w:ascii="宋体" w:hAnsi="宋体"/>
                <w:szCs w:val="21"/>
              </w:rPr>
              <w:t>2103</w:t>
            </w:r>
            <w:r>
              <w:rPr>
                <w:rFonts w:ascii="宋体" w:hAnsi="宋体" w:hint="eastAsia"/>
                <w:szCs w:val="21"/>
              </w:rPr>
              <w:t>（人大复印全文转载）</w:t>
            </w:r>
          </w:p>
        </w:tc>
        <w:tc>
          <w:tcPr>
            <w:tcW w:w="1031" w:type="dxa"/>
            <w:tcBorders>
              <w:tl2br w:val="nil"/>
              <w:tr2bl w:val="nil"/>
            </w:tcBorders>
            <w:vAlign w:val="center"/>
          </w:tcPr>
          <w:p w14:paraId="5F5C1820" w14:textId="20E96F8D" w:rsidR="00806C28" w:rsidRPr="00806C28" w:rsidRDefault="00806C2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08104A">
              <w:rPr>
                <w:rFonts w:ascii="宋体" w:hAnsi="宋体" w:hint="eastAsia"/>
                <w:szCs w:val="21"/>
              </w:rPr>
              <w:t>通讯</w:t>
            </w:r>
          </w:p>
        </w:tc>
      </w:tr>
      <w:tr w:rsidR="00806C28" w14:paraId="7D393E60" w14:textId="77777777" w:rsidTr="005C6746">
        <w:trPr>
          <w:trHeight w:hRule="exact" w:val="1703"/>
        </w:trPr>
        <w:tc>
          <w:tcPr>
            <w:tcW w:w="473" w:type="dxa"/>
            <w:vMerge/>
            <w:tcBorders>
              <w:tl2br w:val="nil"/>
              <w:tr2bl w:val="nil"/>
            </w:tcBorders>
            <w:vAlign w:val="center"/>
          </w:tcPr>
          <w:p w14:paraId="5895BBA7" w14:textId="77777777" w:rsidR="00806C28" w:rsidRDefault="00806C28">
            <w:pPr>
              <w:spacing w:line="240" w:lineRule="exact"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034CE64A" w14:textId="77777777" w:rsidR="00806C28" w:rsidRDefault="00806C2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vAlign w:val="center"/>
          </w:tcPr>
          <w:p w14:paraId="382B5896" w14:textId="132B0AAC" w:rsidR="00806C28" w:rsidRPr="0008104A" w:rsidRDefault="00806C2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08104A">
              <w:rPr>
                <w:rFonts w:ascii="宋体" w:hAnsi="宋体"/>
                <w:szCs w:val="21"/>
              </w:rPr>
              <w:t>Preparing TVET Teachers for Sustainable Development in the Information Age</w:t>
            </w:r>
            <w:r w:rsidR="005C6746">
              <w:rPr>
                <w:rFonts w:ascii="宋体" w:hAnsi="宋体" w:hint="eastAsia"/>
                <w:szCs w:val="21"/>
              </w:rPr>
              <w:t>（等级：</w:t>
            </w:r>
            <w:r w:rsidR="005C6746">
              <w:rPr>
                <w:rFonts w:ascii="宋体" w:hAnsi="宋体"/>
                <w:szCs w:val="21"/>
              </w:rPr>
              <w:t>B</w:t>
            </w:r>
            <w:r w:rsidR="005C6746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4644" w:type="dxa"/>
            <w:tcBorders>
              <w:tl2br w:val="nil"/>
              <w:tr2bl w:val="nil"/>
            </w:tcBorders>
            <w:vAlign w:val="center"/>
          </w:tcPr>
          <w:p w14:paraId="71F232B5" w14:textId="64AE70D2" w:rsidR="00806C28" w:rsidRPr="0008104A" w:rsidRDefault="00806C2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08104A">
              <w:rPr>
                <w:rFonts w:ascii="宋体" w:hAnsi="宋体"/>
                <w:szCs w:val="21"/>
              </w:rPr>
              <w:t>Sustainability</w:t>
            </w:r>
            <w:r w:rsidRPr="0008104A">
              <w:rPr>
                <w:rFonts w:ascii="宋体" w:hAnsi="宋体" w:hint="eastAsia"/>
                <w:szCs w:val="21"/>
              </w:rPr>
              <w:t>、2</w:t>
            </w:r>
            <w:r w:rsidRPr="0008104A">
              <w:rPr>
                <w:rFonts w:ascii="宋体" w:hAnsi="宋体"/>
                <w:szCs w:val="21"/>
              </w:rPr>
              <w:t>02209</w:t>
            </w:r>
            <w:r w:rsidRPr="0008104A"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SSCI</w:t>
            </w:r>
            <w:r w:rsidRPr="0008104A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031" w:type="dxa"/>
            <w:tcBorders>
              <w:tl2br w:val="nil"/>
              <w:tr2bl w:val="nil"/>
            </w:tcBorders>
            <w:vAlign w:val="center"/>
          </w:tcPr>
          <w:p w14:paraId="73902DC8" w14:textId="36EB7D8D" w:rsidR="00806C28" w:rsidRPr="0008104A" w:rsidRDefault="00806C2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08104A">
              <w:rPr>
                <w:rFonts w:ascii="宋体" w:hAnsi="宋体" w:hint="eastAsia"/>
                <w:szCs w:val="21"/>
              </w:rPr>
              <w:t>第一</w:t>
            </w:r>
          </w:p>
        </w:tc>
      </w:tr>
      <w:tr w:rsidR="00806C28" w14:paraId="252C5945" w14:textId="77777777" w:rsidTr="00806C28">
        <w:trPr>
          <w:trHeight w:hRule="exact" w:val="2697"/>
        </w:trPr>
        <w:tc>
          <w:tcPr>
            <w:tcW w:w="473" w:type="dxa"/>
            <w:vMerge/>
            <w:tcBorders>
              <w:tl2br w:val="nil"/>
              <w:tr2bl w:val="nil"/>
            </w:tcBorders>
            <w:vAlign w:val="center"/>
          </w:tcPr>
          <w:p w14:paraId="4BA19BE9" w14:textId="77777777" w:rsidR="00806C28" w:rsidRDefault="00806C28">
            <w:pPr>
              <w:spacing w:line="240" w:lineRule="exact"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11E726AB" w14:textId="35414F4B" w:rsidR="00806C28" w:rsidRDefault="00806C2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vAlign w:val="center"/>
          </w:tcPr>
          <w:p w14:paraId="6BC32C9C" w14:textId="60BDFE3A" w:rsidR="00806C28" w:rsidRPr="0008104A" w:rsidRDefault="00806C2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806C28">
              <w:rPr>
                <w:rFonts w:ascii="宋体" w:hAnsi="宋体"/>
                <w:szCs w:val="21"/>
              </w:rPr>
              <w:t>International students</w:t>
            </w:r>
            <w:proofErr w:type="gramStart"/>
            <w:r w:rsidRPr="00806C28">
              <w:rPr>
                <w:rFonts w:ascii="宋体" w:hAnsi="宋体"/>
                <w:szCs w:val="21"/>
              </w:rPr>
              <w:t>’</w:t>
            </w:r>
            <w:proofErr w:type="gramEnd"/>
            <w:r w:rsidRPr="00806C28">
              <w:rPr>
                <w:rFonts w:ascii="宋体" w:hAnsi="宋体"/>
                <w:szCs w:val="21"/>
              </w:rPr>
              <w:t xml:space="preserve"> university choice to study abroad in higher education and influencing factors analysis</w:t>
            </w:r>
            <w:r w:rsidR="005C6746">
              <w:rPr>
                <w:rFonts w:ascii="宋体" w:hAnsi="宋体" w:hint="eastAsia"/>
                <w:szCs w:val="21"/>
              </w:rPr>
              <w:t>（等级：</w:t>
            </w:r>
            <w:r w:rsidR="005C6746">
              <w:rPr>
                <w:rFonts w:ascii="宋体" w:hAnsi="宋体"/>
                <w:szCs w:val="21"/>
              </w:rPr>
              <w:t>B</w:t>
            </w:r>
            <w:r w:rsidR="005C6746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4644" w:type="dxa"/>
            <w:tcBorders>
              <w:tl2br w:val="nil"/>
              <w:tr2bl w:val="nil"/>
            </w:tcBorders>
            <w:vAlign w:val="center"/>
          </w:tcPr>
          <w:p w14:paraId="3993493E" w14:textId="75EEAF0A" w:rsidR="00806C28" w:rsidRPr="0008104A" w:rsidRDefault="00806C2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F</w:t>
            </w:r>
            <w:r>
              <w:rPr>
                <w:rFonts w:ascii="宋体" w:hAnsi="宋体"/>
                <w:szCs w:val="21"/>
              </w:rPr>
              <w:t>rontiers in psychology\202210(SSCI)</w:t>
            </w:r>
            <w:r w:rsidR="005C6746" w:rsidRPr="0008104A">
              <w:rPr>
                <w:rFonts w:ascii="宋体" w:hAnsi="宋体"/>
                <w:szCs w:val="21"/>
              </w:rPr>
              <w:t xml:space="preserve"> </w:t>
            </w:r>
          </w:p>
        </w:tc>
        <w:tc>
          <w:tcPr>
            <w:tcW w:w="1031" w:type="dxa"/>
            <w:tcBorders>
              <w:tl2br w:val="nil"/>
              <w:tr2bl w:val="nil"/>
            </w:tcBorders>
            <w:vAlign w:val="center"/>
          </w:tcPr>
          <w:p w14:paraId="626DB101" w14:textId="6EE9428B" w:rsidR="00806C28" w:rsidRPr="0008104A" w:rsidRDefault="00806C2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通讯</w:t>
            </w:r>
          </w:p>
        </w:tc>
      </w:tr>
      <w:tr w:rsidR="00474068" w14:paraId="6BC7A576" w14:textId="77777777">
        <w:trPr>
          <w:trHeight w:hRule="exact" w:val="660"/>
        </w:trPr>
        <w:tc>
          <w:tcPr>
            <w:tcW w:w="9231" w:type="dxa"/>
            <w:gridSpan w:val="5"/>
            <w:tcBorders>
              <w:tl2br w:val="nil"/>
              <w:tr2bl w:val="nil"/>
            </w:tcBorders>
            <w:vAlign w:val="center"/>
          </w:tcPr>
          <w:p w14:paraId="181AD84C" w14:textId="5C821F24" w:rsidR="00474068" w:rsidRDefault="009F214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注：</w:t>
            </w:r>
            <w:r w:rsidR="0089637F" w:rsidRPr="00364E84">
              <w:rPr>
                <w:rFonts w:ascii="宋体" w:hAnsi="宋体" w:hint="eastAsia"/>
                <w:szCs w:val="21"/>
              </w:rPr>
              <w:t>上述两项内容的“等级”</w:t>
            </w:r>
            <w:r w:rsidR="00213CC7" w:rsidRPr="00364E84">
              <w:rPr>
                <w:rFonts w:ascii="宋体" w:hAnsi="宋体" w:hint="eastAsia"/>
                <w:szCs w:val="21"/>
              </w:rPr>
              <w:t>主要</w:t>
            </w:r>
            <w:r w:rsidR="0089637F" w:rsidRPr="00364E84">
              <w:rPr>
                <w:rFonts w:ascii="宋体" w:hAnsi="宋体" w:hint="eastAsia"/>
                <w:szCs w:val="21"/>
              </w:rPr>
              <w:t>按照《关于印发</w:t>
            </w:r>
            <w:r w:rsidR="00213CC7" w:rsidRPr="00364E84">
              <w:rPr>
                <w:rFonts w:ascii="宋体" w:hAnsi="宋体" w:hint="eastAsia"/>
                <w:szCs w:val="21"/>
              </w:rPr>
              <w:t>〈海南师范大学自然科学研究项目、成果及平台分类办法（试行）〉等两个管理文件的通知</w:t>
            </w:r>
            <w:r w:rsidR="0089637F" w:rsidRPr="00364E84">
              <w:rPr>
                <w:rFonts w:ascii="宋体" w:hAnsi="宋体" w:hint="eastAsia"/>
                <w:szCs w:val="21"/>
              </w:rPr>
              <w:t>》</w:t>
            </w:r>
            <w:r w:rsidR="00213CC7" w:rsidRPr="00364E84">
              <w:rPr>
                <w:rFonts w:ascii="宋体" w:hAnsi="宋体" w:hint="eastAsia"/>
                <w:szCs w:val="21"/>
              </w:rPr>
              <w:t>（</w:t>
            </w:r>
            <w:proofErr w:type="gramStart"/>
            <w:r w:rsidR="00213CC7" w:rsidRPr="00364E84">
              <w:rPr>
                <w:rFonts w:ascii="宋体" w:hAnsi="宋体" w:hint="eastAsia"/>
                <w:szCs w:val="21"/>
              </w:rPr>
              <w:t>海师办</w:t>
            </w:r>
            <w:proofErr w:type="gramEnd"/>
            <w:r w:rsidR="006D5C72" w:rsidRPr="00364E84">
              <w:rPr>
                <w:rFonts w:ascii="宋体" w:hAnsi="宋体" w:hint="eastAsia"/>
                <w:szCs w:val="21"/>
              </w:rPr>
              <w:t>〔</w:t>
            </w:r>
            <w:r w:rsidR="00213CC7" w:rsidRPr="00364E84">
              <w:rPr>
                <w:rFonts w:ascii="Times New Roman" w:hAnsi="Times New Roman" w:hint="cs"/>
                <w:szCs w:val="21"/>
              </w:rPr>
              <w:t>2</w:t>
            </w:r>
            <w:r w:rsidR="00213CC7" w:rsidRPr="00364E84">
              <w:rPr>
                <w:rFonts w:ascii="Times New Roman" w:hAnsi="Times New Roman"/>
                <w:szCs w:val="21"/>
              </w:rPr>
              <w:t>020</w:t>
            </w:r>
            <w:r w:rsidR="006D5C72" w:rsidRPr="00364E84">
              <w:rPr>
                <w:rFonts w:ascii="宋体" w:hAnsi="宋体" w:hint="eastAsia"/>
                <w:szCs w:val="21"/>
              </w:rPr>
              <w:t>〕</w:t>
            </w:r>
            <w:r w:rsidR="00213CC7" w:rsidRPr="00364E84">
              <w:rPr>
                <w:rFonts w:ascii="Times New Roman" w:hAnsi="Times New Roman"/>
                <w:szCs w:val="21"/>
              </w:rPr>
              <w:t>69</w:t>
            </w:r>
            <w:r w:rsidR="00213CC7" w:rsidRPr="00364E84">
              <w:rPr>
                <w:rFonts w:ascii="Times New Roman" w:hAnsi="Times New Roman" w:hint="eastAsia"/>
                <w:szCs w:val="21"/>
              </w:rPr>
              <w:t>号</w:t>
            </w:r>
            <w:r w:rsidR="00213CC7" w:rsidRPr="00364E84">
              <w:rPr>
                <w:rFonts w:ascii="宋体" w:hAnsi="宋体" w:hint="eastAsia"/>
                <w:szCs w:val="21"/>
              </w:rPr>
              <w:t>）</w:t>
            </w:r>
            <w:r w:rsidR="006D5C72" w:rsidRPr="00364E84">
              <w:rPr>
                <w:rFonts w:ascii="宋体" w:hAnsi="宋体" w:hint="eastAsia"/>
                <w:szCs w:val="21"/>
              </w:rPr>
              <w:t>中的级别规定填写。</w:t>
            </w:r>
          </w:p>
          <w:p w14:paraId="58E892FB" w14:textId="77777777" w:rsidR="00474068" w:rsidRDefault="00474068">
            <w:pPr>
              <w:rPr>
                <w:szCs w:val="21"/>
              </w:rPr>
            </w:pPr>
          </w:p>
          <w:p w14:paraId="6D5B89F0" w14:textId="77777777" w:rsidR="00474068" w:rsidRDefault="00474068">
            <w:pPr>
              <w:spacing w:line="240" w:lineRule="exact"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</w:tr>
      <w:tr w:rsidR="00474068" w14:paraId="1E3198CB" w14:textId="77777777">
        <w:trPr>
          <w:trHeight w:hRule="exact" w:val="590"/>
        </w:trPr>
        <w:tc>
          <w:tcPr>
            <w:tcW w:w="9231" w:type="dxa"/>
            <w:gridSpan w:val="5"/>
            <w:tcBorders>
              <w:tl2br w:val="nil"/>
              <w:tr2bl w:val="nil"/>
            </w:tcBorders>
            <w:vAlign w:val="center"/>
          </w:tcPr>
          <w:p w14:paraId="652381A6" w14:textId="132A99C3" w:rsidR="00474068" w:rsidRDefault="009F214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9118BB">
              <w:rPr>
                <w:rFonts w:ascii="楷体_GB2312" w:eastAsia="楷体_GB2312" w:hint="eastAsia"/>
                <w:bCs/>
                <w:sz w:val="24"/>
              </w:rPr>
              <w:t>本人从事的主要研究</w:t>
            </w:r>
            <w:r w:rsidR="007851EC" w:rsidRPr="009118BB">
              <w:rPr>
                <w:rFonts w:ascii="楷体_GB2312" w:eastAsia="楷体_GB2312" w:hint="eastAsia"/>
                <w:bCs/>
                <w:sz w:val="24"/>
              </w:rPr>
              <w:t>领域</w:t>
            </w:r>
            <w:r w:rsidRPr="009118BB">
              <w:rPr>
                <w:rFonts w:ascii="楷体_GB2312" w:eastAsia="楷体_GB2312" w:hint="eastAsia"/>
                <w:bCs/>
                <w:sz w:val="24"/>
              </w:rPr>
              <w:t>、特色及行业价值（限500字</w:t>
            </w:r>
            <w:r w:rsidRPr="009118BB">
              <w:rPr>
                <w:rFonts w:ascii="楷体_GB2312" w:eastAsia="楷体_GB2312"/>
                <w:bCs/>
                <w:sz w:val="24"/>
              </w:rPr>
              <w:t>）</w:t>
            </w:r>
          </w:p>
        </w:tc>
      </w:tr>
      <w:tr w:rsidR="00474068" w14:paraId="2A010D28" w14:textId="77777777">
        <w:trPr>
          <w:trHeight w:hRule="exact" w:val="2279"/>
        </w:trPr>
        <w:tc>
          <w:tcPr>
            <w:tcW w:w="9231" w:type="dxa"/>
            <w:gridSpan w:val="5"/>
            <w:tcBorders>
              <w:tl2br w:val="nil"/>
              <w:tr2bl w:val="nil"/>
            </w:tcBorders>
            <w:vAlign w:val="center"/>
          </w:tcPr>
          <w:p w14:paraId="6FBF7544" w14:textId="6B54E571" w:rsidR="00474068" w:rsidRDefault="00833D21" w:rsidP="00833D21">
            <w:pPr>
              <w:spacing w:line="24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833D21">
              <w:rPr>
                <w:rFonts w:ascii="宋体" w:hAnsi="宋体" w:hint="eastAsia"/>
                <w:szCs w:val="21"/>
              </w:rPr>
              <w:lastRenderedPageBreak/>
              <w:t>刁均峰长期从事技术促进高度教育和职业教育变革，研究专长主要在两个方面，第一是职业教育信息化：首次提出信息时代职业教育“双师型”教师教学能力标准框架，并经实证研究阐明了该理论的内涵及核心要素，为该领域的发展奠定了学理基础；第二是教师发展：提出了基于培训迁移模型的职业教育教师分层分类的培训模式。</w:t>
            </w:r>
          </w:p>
          <w:p w14:paraId="4347FBDC" w14:textId="77777777" w:rsidR="00474068" w:rsidRDefault="0047406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3B95F8E5" w14:textId="77777777" w:rsidR="00474068" w:rsidRDefault="0047406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037A3818" w14:textId="77777777" w:rsidR="00474068" w:rsidRDefault="0047406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02C6AE77" w14:textId="77777777" w:rsidR="00474068" w:rsidRDefault="0047406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1B1FB21F" w14:textId="77777777" w:rsidR="00474068" w:rsidRDefault="0047406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0562835D" w14:textId="77777777" w:rsidR="00474068" w:rsidRDefault="00474068"/>
    <w:tbl>
      <w:tblPr>
        <w:tblpPr w:leftFromText="180" w:rightFromText="180" w:vertAnchor="text" w:horzAnchor="page" w:tblpXSpec="center" w:tblpY="92"/>
        <w:tblOverlap w:val="never"/>
        <w:tblW w:w="923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4"/>
        <w:gridCol w:w="1402"/>
        <w:gridCol w:w="2310"/>
        <w:gridCol w:w="2308"/>
        <w:gridCol w:w="2309"/>
      </w:tblGrid>
      <w:tr w:rsidR="00474068" w14:paraId="18FD79EA" w14:textId="77777777" w:rsidTr="00486556">
        <w:trPr>
          <w:trHeight w:hRule="exact" w:val="703"/>
          <w:jc w:val="center"/>
        </w:trPr>
        <w:tc>
          <w:tcPr>
            <w:tcW w:w="9233" w:type="dxa"/>
            <w:gridSpan w:val="5"/>
            <w:tcBorders>
              <w:tl2br w:val="nil"/>
              <w:tr2bl w:val="nil"/>
            </w:tcBorders>
            <w:vAlign w:val="center"/>
          </w:tcPr>
          <w:p w14:paraId="2F56335E" w14:textId="77777777" w:rsidR="00474068" w:rsidRDefault="009F2140">
            <w:pPr>
              <w:spacing w:line="240" w:lineRule="exact"/>
              <w:jc w:val="left"/>
              <w:rPr>
                <w:rFonts w:ascii="宋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t>三</w:t>
            </w:r>
            <w:r>
              <w:rPr>
                <w:rFonts w:ascii="黑体" w:eastAsia="黑体" w:hAnsi="宋体"/>
                <w:sz w:val="24"/>
                <w:szCs w:val="24"/>
              </w:rPr>
              <w:t>、</w:t>
            </w:r>
            <w:r>
              <w:rPr>
                <w:rFonts w:ascii="黑体" w:eastAsia="黑体" w:hAnsi="宋体" w:hint="eastAsia"/>
                <w:sz w:val="24"/>
                <w:szCs w:val="24"/>
              </w:rPr>
              <w:t>申请人人才培养情况</w:t>
            </w:r>
          </w:p>
        </w:tc>
      </w:tr>
      <w:tr w:rsidR="00474068" w14:paraId="3ADB7CFA" w14:textId="77777777" w:rsidTr="00486556">
        <w:trPr>
          <w:trHeight w:val="719"/>
          <w:jc w:val="center"/>
        </w:trPr>
        <w:tc>
          <w:tcPr>
            <w:tcW w:w="904" w:type="dxa"/>
            <w:vMerge w:val="restart"/>
            <w:tcBorders>
              <w:tl2br w:val="nil"/>
              <w:tr2bl w:val="nil"/>
            </w:tcBorders>
            <w:vAlign w:val="center"/>
          </w:tcPr>
          <w:p w14:paraId="4F3AB48A" w14:textId="77777777" w:rsidR="00474068" w:rsidRDefault="009F2140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近三年协助指导硕士研究生</w:t>
            </w:r>
          </w:p>
        </w:tc>
        <w:tc>
          <w:tcPr>
            <w:tcW w:w="1402" w:type="dxa"/>
            <w:tcBorders>
              <w:tl2br w:val="nil"/>
              <w:tr2bl w:val="nil"/>
            </w:tcBorders>
            <w:vAlign w:val="center"/>
          </w:tcPr>
          <w:p w14:paraId="1A2CE442" w14:textId="77777777" w:rsidR="00474068" w:rsidRDefault="009F2140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2310" w:type="dxa"/>
            <w:tcBorders>
              <w:tl2br w:val="nil"/>
              <w:tr2bl w:val="nil"/>
            </w:tcBorders>
            <w:vAlign w:val="center"/>
          </w:tcPr>
          <w:p w14:paraId="473D6E73" w14:textId="77777777" w:rsidR="00474068" w:rsidRDefault="009F2140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2308" w:type="dxa"/>
            <w:tcBorders>
              <w:tl2br w:val="nil"/>
              <w:tr2bl w:val="nil"/>
            </w:tcBorders>
            <w:vAlign w:val="center"/>
          </w:tcPr>
          <w:p w14:paraId="1AC30DA4" w14:textId="77777777" w:rsidR="00474068" w:rsidRDefault="009F2140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导师</w:t>
            </w: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 w14:paraId="47EF1A94" w14:textId="77777777" w:rsidR="00474068" w:rsidRDefault="009F2140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获学位时间</w:t>
            </w:r>
          </w:p>
        </w:tc>
      </w:tr>
      <w:tr w:rsidR="00474068" w14:paraId="123C9F56" w14:textId="77777777" w:rsidTr="00486556">
        <w:trPr>
          <w:trHeight w:val="719"/>
          <w:jc w:val="center"/>
        </w:trPr>
        <w:tc>
          <w:tcPr>
            <w:tcW w:w="904" w:type="dxa"/>
            <w:vMerge/>
            <w:tcBorders>
              <w:tl2br w:val="nil"/>
              <w:tr2bl w:val="nil"/>
            </w:tcBorders>
            <w:vAlign w:val="center"/>
          </w:tcPr>
          <w:p w14:paraId="11565B2A" w14:textId="77777777" w:rsidR="00474068" w:rsidRDefault="00474068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2" w:type="dxa"/>
            <w:tcBorders>
              <w:tl2br w:val="nil"/>
              <w:tr2bl w:val="nil"/>
            </w:tcBorders>
            <w:vAlign w:val="center"/>
          </w:tcPr>
          <w:p w14:paraId="38F413A7" w14:textId="77777777" w:rsidR="00474068" w:rsidRDefault="00474068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10" w:type="dxa"/>
            <w:tcBorders>
              <w:tl2br w:val="nil"/>
              <w:tr2bl w:val="nil"/>
            </w:tcBorders>
            <w:vAlign w:val="center"/>
          </w:tcPr>
          <w:p w14:paraId="06A2CCC1" w14:textId="77777777" w:rsidR="00474068" w:rsidRDefault="00474068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08" w:type="dxa"/>
            <w:tcBorders>
              <w:tl2br w:val="nil"/>
              <w:tr2bl w:val="nil"/>
            </w:tcBorders>
            <w:vAlign w:val="center"/>
          </w:tcPr>
          <w:p w14:paraId="2E95CED9" w14:textId="77777777" w:rsidR="00474068" w:rsidRDefault="00474068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 w14:paraId="442D204A" w14:textId="77777777" w:rsidR="00474068" w:rsidRDefault="00474068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474068" w14:paraId="74882231" w14:textId="77777777" w:rsidTr="00486556">
        <w:trPr>
          <w:trHeight w:val="719"/>
          <w:jc w:val="center"/>
        </w:trPr>
        <w:tc>
          <w:tcPr>
            <w:tcW w:w="904" w:type="dxa"/>
            <w:vMerge/>
            <w:tcBorders>
              <w:tl2br w:val="nil"/>
              <w:tr2bl w:val="nil"/>
            </w:tcBorders>
            <w:vAlign w:val="center"/>
          </w:tcPr>
          <w:p w14:paraId="3AB961A9" w14:textId="77777777" w:rsidR="00474068" w:rsidRDefault="00474068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2" w:type="dxa"/>
            <w:tcBorders>
              <w:tl2br w:val="nil"/>
              <w:tr2bl w:val="nil"/>
            </w:tcBorders>
            <w:vAlign w:val="center"/>
          </w:tcPr>
          <w:p w14:paraId="74E46BCE" w14:textId="77777777" w:rsidR="00474068" w:rsidRDefault="00474068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10" w:type="dxa"/>
            <w:tcBorders>
              <w:tl2br w:val="nil"/>
              <w:tr2bl w:val="nil"/>
            </w:tcBorders>
            <w:vAlign w:val="center"/>
          </w:tcPr>
          <w:p w14:paraId="7A08AEC0" w14:textId="77777777" w:rsidR="00474068" w:rsidRDefault="00474068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08" w:type="dxa"/>
            <w:tcBorders>
              <w:tl2br w:val="nil"/>
              <w:tr2bl w:val="nil"/>
            </w:tcBorders>
            <w:vAlign w:val="center"/>
          </w:tcPr>
          <w:p w14:paraId="3A24F1C3" w14:textId="77777777" w:rsidR="00474068" w:rsidRDefault="00474068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 w14:paraId="365BA2FA" w14:textId="77777777" w:rsidR="00474068" w:rsidRDefault="00474068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474068" w14:paraId="380D88AA" w14:textId="77777777" w:rsidTr="00486556">
        <w:trPr>
          <w:trHeight w:val="719"/>
          <w:jc w:val="center"/>
        </w:trPr>
        <w:tc>
          <w:tcPr>
            <w:tcW w:w="904" w:type="dxa"/>
            <w:vMerge/>
            <w:tcBorders>
              <w:tl2br w:val="nil"/>
              <w:tr2bl w:val="nil"/>
            </w:tcBorders>
            <w:vAlign w:val="center"/>
          </w:tcPr>
          <w:p w14:paraId="259495AF" w14:textId="77777777" w:rsidR="00474068" w:rsidRDefault="00474068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2" w:type="dxa"/>
            <w:tcBorders>
              <w:tl2br w:val="nil"/>
              <w:tr2bl w:val="nil"/>
            </w:tcBorders>
            <w:vAlign w:val="center"/>
          </w:tcPr>
          <w:p w14:paraId="503F12FF" w14:textId="77777777" w:rsidR="00474068" w:rsidRDefault="00474068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10" w:type="dxa"/>
            <w:tcBorders>
              <w:tl2br w:val="nil"/>
              <w:tr2bl w:val="nil"/>
            </w:tcBorders>
            <w:vAlign w:val="center"/>
          </w:tcPr>
          <w:p w14:paraId="1EC891DD" w14:textId="77777777" w:rsidR="00474068" w:rsidRDefault="00474068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08" w:type="dxa"/>
            <w:tcBorders>
              <w:tl2br w:val="nil"/>
              <w:tr2bl w:val="nil"/>
            </w:tcBorders>
            <w:vAlign w:val="center"/>
          </w:tcPr>
          <w:p w14:paraId="0F907ADE" w14:textId="77777777" w:rsidR="00474068" w:rsidRDefault="00474068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 w14:paraId="34C6573D" w14:textId="77777777" w:rsidR="00474068" w:rsidRDefault="00474068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474068" w14:paraId="408C508A" w14:textId="77777777" w:rsidTr="00486556">
        <w:trPr>
          <w:trHeight w:hRule="exact" w:val="2898"/>
          <w:jc w:val="center"/>
        </w:trPr>
        <w:tc>
          <w:tcPr>
            <w:tcW w:w="9233" w:type="dxa"/>
            <w:gridSpan w:val="5"/>
            <w:tcBorders>
              <w:tl2br w:val="nil"/>
              <w:tr2bl w:val="nil"/>
            </w:tcBorders>
            <w:vAlign w:val="center"/>
          </w:tcPr>
          <w:p w14:paraId="7A40C2DD" w14:textId="77777777" w:rsidR="00474068" w:rsidRDefault="009F2140">
            <w:pPr>
              <w:rPr>
                <w:rFonts w:ascii="黑体" w:eastAsia="黑体" w:hAnsi="宋体"/>
                <w:sz w:val="24"/>
                <w:szCs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t>四</w:t>
            </w:r>
            <w:r>
              <w:rPr>
                <w:rFonts w:ascii="黑体" w:eastAsia="黑体" w:hAnsi="宋体"/>
                <w:sz w:val="24"/>
                <w:szCs w:val="24"/>
              </w:rPr>
              <w:t>、申请人承诺</w:t>
            </w:r>
          </w:p>
          <w:p w14:paraId="218081B6" w14:textId="77777777" w:rsidR="00474068" w:rsidRDefault="00474068">
            <w:pPr>
              <w:spacing w:line="34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14:paraId="59FCEC79" w14:textId="77777777" w:rsidR="00474068" w:rsidRDefault="009F2140">
            <w:pPr>
              <w:spacing w:line="34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本人郑重承诺：所填写和提交的材料客观真实，符合学术道德规范；</w:t>
            </w:r>
            <w:r>
              <w:rPr>
                <w:rFonts w:ascii="宋体" w:hAnsi="宋体" w:hint="eastAsia"/>
                <w:szCs w:val="21"/>
              </w:rPr>
              <w:t>对因提供有关信息、材料不实或违反有关规定造成的后果，责任自负。</w:t>
            </w:r>
          </w:p>
          <w:p w14:paraId="5708B120" w14:textId="77777777" w:rsidR="00474068" w:rsidRDefault="00474068">
            <w:pPr>
              <w:spacing w:line="340" w:lineRule="exact"/>
              <w:ind w:firstLineChars="2500" w:firstLine="5250"/>
              <w:rPr>
                <w:rFonts w:ascii="宋体" w:hAnsi="宋体"/>
                <w:szCs w:val="21"/>
              </w:rPr>
            </w:pPr>
          </w:p>
          <w:p w14:paraId="03800A4C" w14:textId="3B2380A1" w:rsidR="00474068" w:rsidRDefault="009F2140">
            <w:pPr>
              <w:spacing w:line="340" w:lineRule="exact"/>
              <w:ind w:firstLineChars="2500" w:firstLine="525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本人签字：</w:t>
            </w:r>
            <w:r w:rsidR="00B62C97">
              <w:rPr>
                <w:rFonts w:ascii="Times New Roman" w:eastAsia="Times New Roman" w:hAnsi="Times New Roman"/>
                <w:snapToGrid w:val="0"/>
                <w:color w:val="000000"/>
                <w:w w:val="0"/>
                <w:kern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="00B62C97" w:rsidRPr="00B62C97">
              <w:rPr>
                <w:rFonts w:ascii="宋体" w:hAnsi="宋体"/>
                <w:noProof/>
                <w:szCs w:val="21"/>
              </w:rPr>
              <w:drawing>
                <wp:inline distT="0" distB="0" distL="0" distR="0" wp14:anchorId="41A09FE4" wp14:editId="5DC9C780">
                  <wp:extent cx="552893" cy="377986"/>
                  <wp:effectExtent l="0" t="0" r="0" b="317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9742" cy="3826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17A7C6" w14:textId="11F36ACF" w:rsidR="00474068" w:rsidRDefault="009F2140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</w:t>
            </w:r>
            <w:r>
              <w:rPr>
                <w:rFonts w:ascii="宋体" w:hAnsi="宋体" w:hint="eastAsia"/>
                <w:szCs w:val="21"/>
              </w:rPr>
              <w:t xml:space="preserve">                                 </w:t>
            </w:r>
            <w:r w:rsidR="00B62C97">
              <w:rPr>
                <w:rFonts w:ascii="宋体" w:hAnsi="宋体"/>
                <w:szCs w:val="21"/>
              </w:rPr>
              <w:t>2022</w:t>
            </w:r>
            <w:r>
              <w:rPr>
                <w:rFonts w:ascii="宋体" w:hAnsi="宋体"/>
                <w:szCs w:val="21"/>
              </w:rPr>
              <w:t>年</w:t>
            </w:r>
            <w:r w:rsidR="00B62C97">
              <w:rPr>
                <w:rFonts w:ascii="宋体" w:hAnsi="宋体"/>
                <w:szCs w:val="21"/>
              </w:rPr>
              <w:t>12</w:t>
            </w:r>
            <w:r>
              <w:rPr>
                <w:rFonts w:ascii="宋体" w:hAnsi="宋体"/>
                <w:szCs w:val="21"/>
              </w:rPr>
              <w:t>月</w:t>
            </w:r>
            <w:r w:rsidR="00B62C97"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日</w:t>
            </w:r>
          </w:p>
        </w:tc>
      </w:tr>
      <w:tr w:rsidR="00474068" w14:paraId="29F35FF7" w14:textId="77777777" w:rsidTr="00486556">
        <w:trPr>
          <w:trHeight w:hRule="exact" w:val="3265"/>
          <w:jc w:val="center"/>
        </w:trPr>
        <w:tc>
          <w:tcPr>
            <w:tcW w:w="9233" w:type="dxa"/>
            <w:gridSpan w:val="5"/>
            <w:tcBorders>
              <w:tl2br w:val="nil"/>
              <w:tr2bl w:val="nil"/>
            </w:tcBorders>
          </w:tcPr>
          <w:p w14:paraId="61FA9067" w14:textId="77777777" w:rsidR="00474068" w:rsidRDefault="009F2140">
            <w:pPr>
              <w:rPr>
                <w:rFonts w:ascii="黑体" w:eastAsia="黑体" w:hAnsi="宋体"/>
                <w:sz w:val="24"/>
                <w:szCs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t>五、所在单位党组织对申请人政治素质和师德师风的鉴定</w:t>
            </w:r>
          </w:p>
          <w:p w14:paraId="6482AA30" w14:textId="77777777" w:rsidR="00474068" w:rsidRDefault="00474068">
            <w:pPr>
              <w:spacing w:line="400" w:lineRule="exact"/>
              <w:rPr>
                <w:sz w:val="24"/>
              </w:rPr>
            </w:pPr>
          </w:p>
          <w:p w14:paraId="03C7ED6D" w14:textId="77777777" w:rsidR="00474068" w:rsidRDefault="00474068">
            <w:pPr>
              <w:spacing w:line="400" w:lineRule="exact"/>
              <w:rPr>
                <w:sz w:val="24"/>
              </w:rPr>
            </w:pPr>
          </w:p>
          <w:p w14:paraId="27EC16FC" w14:textId="77777777" w:rsidR="00474068" w:rsidRDefault="00474068">
            <w:pPr>
              <w:spacing w:line="400" w:lineRule="exact"/>
              <w:rPr>
                <w:sz w:val="24"/>
              </w:rPr>
            </w:pPr>
          </w:p>
          <w:p w14:paraId="273A97B7" w14:textId="77777777" w:rsidR="00474068" w:rsidRDefault="00474068">
            <w:pPr>
              <w:spacing w:line="400" w:lineRule="exact"/>
              <w:rPr>
                <w:sz w:val="24"/>
              </w:rPr>
            </w:pPr>
          </w:p>
          <w:p w14:paraId="0DDB1CFA" w14:textId="77777777" w:rsidR="00474068" w:rsidRDefault="009F2140">
            <w:pPr>
              <w:spacing w:line="400" w:lineRule="exact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党委书记签字（盖章）：                   日期：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 xml:space="preserve">                          </w:t>
            </w:r>
          </w:p>
        </w:tc>
      </w:tr>
      <w:tr w:rsidR="00474068" w14:paraId="2CEC7C08" w14:textId="77777777" w:rsidTr="00486556">
        <w:trPr>
          <w:trHeight w:hRule="exact" w:val="3265"/>
          <w:jc w:val="center"/>
        </w:trPr>
        <w:tc>
          <w:tcPr>
            <w:tcW w:w="9233" w:type="dxa"/>
            <w:gridSpan w:val="5"/>
            <w:tcBorders>
              <w:tl2br w:val="nil"/>
              <w:tr2bl w:val="nil"/>
            </w:tcBorders>
            <w:vAlign w:val="center"/>
          </w:tcPr>
          <w:p w14:paraId="78B54298" w14:textId="77777777" w:rsidR="00474068" w:rsidRDefault="009F2140">
            <w:pPr>
              <w:jc w:val="left"/>
              <w:rPr>
                <w:rFonts w:ascii="黑体" w:eastAsia="黑体" w:hAnsi="宋体"/>
                <w:sz w:val="24"/>
                <w:szCs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lastRenderedPageBreak/>
              <w:t>六、学位点所在单位审核材料</w:t>
            </w:r>
          </w:p>
          <w:p w14:paraId="5CC8C671" w14:textId="77777777" w:rsidR="00474068" w:rsidRDefault="009F2140">
            <w:pPr>
              <w:spacing w:line="400" w:lineRule="exact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经审核，该申请人的学历、学位、职称等基本情况和代表性项目、成果及人才培养情况等的填写属实，且符合选聘办法中任职资格基本条件以及学院细化后的成果条件。</w:t>
            </w:r>
          </w:p>
          <w:p w14:paraId="1D71B565" w14:textId="77777777" w:rsidR="00474068" w:rsidRDefault="00474068">
            <w:pPr>
              <w:spacing w:line="400" w:lineRule="exact"/>
              <w:ind w:firstLineChars="200" w:firstLine="420"/>
              <w:jc w:val="left"/>
              <w:rPr>
                <w:rFonts w:ascii="宋体" w:hAnsi="宋体"/>
                <w:szCs w:val="21"/>
              </w:rPr>
            </w:pPr>
          </w:p>
          <w:p w14:paraId="2E489D16" w14:textId="77777777" w:rsidR="00474068" w:rsidRDefault="00474068">
            <w:pPr>
              <w:spacing w:line="400" w:lineRule="exact"/>
              <w:ind w:firstLineChars="200" w:firstLine="420"/>
              <w:jc w:val="left"/>
              <w:rPr>
                <w:rFonts w:ascii="宋体" w:hAnsi="宋体"/>
                <w:szCs w:val="21"/>
              </w:rPr>
            </w:pPr>
          </w:p>
          <w:p w14:paraId="32BF3414" w14:textId="77777777" w:rsidR="00474068" w:rsidRDefault="009F2140">
            <w:pPr>
              <w:spacing w:line="400" w:lineRule="exact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审核人签字：                学院院长签字（盖章）：</w:t>
            </w:r>
          </w:p>
          <w:p w14:paraId="6C3DA9FF" w14:textId="77777777" w:rsidR="00474068" w:rsidRDefault="009F2140">
            <w:pPr>
              <w:spacing w:line="400" w:lineRule="exact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日 期：</w:t>
            </w:r>
          </w:p>
          <w:p w14:paraId="14AF8776" w14:textId="77777777" w:rsidR="00474068" w:rsidRDefault="00474068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474068" w14:paraId="3B13B28E" w14:textId="77777777" w:rsidTr="00486556">
        <w:trPr>
          <w:trHeight w:hRule="exact" w:val="3026"/>
          <w:jc w:val="center"/>
        </w:trPr>
        <w:tc>
          <w:tcPr>
            <w:tcW w:w="9233" w:type="dxa"/>
            <w:gridSpan w:val="5"/>
            <w:tcBorders>
              <w:tl2br w:val="nil"/>
              <w:tr2bl w:val="nil"/>
            </w:tcBorders>
          </w:tcPr>
          <w:p w14:paraId="075F014C" w14:textId="77777777" w:rsidR="00474068" w:rsidRDefault="00474068">
            <w:pPr>
              <w:rPr>
                <w:rFonts w:ascii="黑体" w:eastAsia="黑体" w:hAnsi="宋体"/>
                <w:sz w:val="24"/>
                <w:szCs w:val="24"/>
              </w:rPr>
            </w:pPr>
          </w:p>
          <w:p w14:paraId="62C17189" w14:textId="77777777" w:rsidR="00474068" w:rsidRDefault="009F2140">
            <w:pPr>
              <w:rPr>
                <w:rFonts w:ascii="黑体" w:eastAsia="黑体" w:hAnsi="宋体"/>
                <w:sz w:val="24"/>
                <w:szCs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t>七、学位点所在单位学术分委员会审核意见：</w:t>
            </w:r>
          </w:p>
          <w:p w14:paraId="322D8610" w14:textId="77777777" w:rsidR="00474068" w:rsidRDefault="009F2140">
            <w:pPr>
              <w:spacing w:line="400" w:lineRule="exact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学院学术分委员会共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</w:t>
            </w:r>
            <w:r>
              <w:rPr>
                <w:rFonts w:ascii="宋体" w:hAnsi="宋体" w:hint="eastAsia"/>
                <w:szCs w:val="21"/>
              </w:rPr>
              <w:t xml:space="preserve">人，出席会议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</w:rPr>
              <w:t xml:space="preserve">人，同意新增为专业硕士研究生指导教师   </w:t>
            </w:r>
          </w:p>
          <w:p w14:paraId="177CDFDE" w14:textId="77777777" w:rsidR="00474068" w:rsidRDefault="009F2140">
            <w:pPr>
              <w:spacing w:line="40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</w:rPr>
              <w:t xml:space="preserve">人，不同意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</w:rPr>
              <w:t xml:space="preserve"> 人，弃权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</w:rPr>
              <w:t xml:space="preserve"> 人。</w:t>
            </w:r>
          </w:p>
          <w:p w14:paraId="2CA50923" w14:textId="77777777" w:rsidR="00474068" w:rsidRDefault="00474068">
            <w:pPr>
              <w:spacing w:line="400" w:lineRule="exact"/>
              <w:rPr>
                <w:sz w:val="24"/>
              </w:rPr>
            </w:pPr>
          </w:p>
          <w:p w14:paraId="525C541D" w14:textId="77777777" w:rsidR="00474068" w:rsidRDefault="009F2140">
            <w:pPr>
              <w:spacing w:line="400" w:lineRule="exact"/>
              <w:ind w:firstLineChars="1100" w:firstLine="231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学院学术分委员会主席签字（盖章）：          日期：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</w:tbl>
    <w:p w14:paraId="7DB5B924" w14:textId="77777777" w:rsidR="00474068" w:rsidRDefault="00474068">
      <w:pPr>
        <w:snapToGrid w:val="0"/>
        <w:spacing w:line="336" w:lineRule="auto"/>
        <w:ind w:right="6"/>
        <w:rPr>
          <w:rFonts w:ascii="仿宋_GB2312" w:eastAsia="仿宋_GB2312"/>
          <w:b/>
          <w:bCs/>
          <w:sz w:val="30"/>
          <w:szCs w:val="30"/>
        </w:rPr>
      </w:pPr>
    </w:p>
    <w:p w14:paraId="3F8C85D3" w14:textId="77777777" w:rsidR="00474068" w:rsidRDefault="00474068">
      <w:pPr>
        <w:spacing w:line="480" w:lineRule="auto"/>
        <w:ind w:right="6" w:firstLineChars="192" w:firstLine="538"/>
        <w:rPr>
          <w:rFonts w:ascii="仿宋" w:eastAsia="仿宋" w:hAnsi="仿宋" w:cs="仿宋"/>
          <w:sz w:val="28"/>
          <w:szCs w:val="24"/>
        </w:rPr>
      </w:pPr>
    </w:p>
    <w:sectPr w:rsidR="00474068">
      <w:headerReference w:type="default" r:id="rId9"/>
      <w:footerReference w:type="default" r:id="rId10"/>
      <w:footnotePr>
        <w:numRestart w:val="eachPage"/>
      </w:footnotePr>
      <w:pgSz w:w="11906" w:h="16838"/>
      <w:pgMar w:top="1258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2A979" w14:textId="77777777" w:rsidR="00FA7654" w:rsidRDefault="00FA7654">
      <w:r>
        <w:separator/>
      </w:r>
    </w:p>
  </w:endnote>
  <w:endnote w:type="continuationSeparator" w:id="0">
    <w:p w14:paraId="2F3A8A40" w14:textId="77777777" w:rsidR="00FA7654" w:rsidRDefault="00FA7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黑体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B3672" w14:textId="77777777" w:rsidR="00474068" w:rsidRDefault="009F2140">
    <w:pPr>
      <w:pStyle w:val="a3"/>
      <w:jc w:val="center"/>
      <w:rPr>
        <w:rFonts w:ascii="宋体" w:hAnsi="宋体"/>
      </w:rPr>
    </w:pP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 PAGE   \* MERGEFORMAT </w:instrText>
    </w:r>
    <w:r>
      <w:rPr>
        <w:rFonts w:ascii="宋体" w:hAnsi="宋体"/>
      </w:rPr>
      <w:fldChar w:fldCharType="separate"/>
    </w:r>
    <w:r>
      <w:rPr>
        <w:rFonts w:ascii="宋体" w:hAnsi="宋体"/>
        <w:lang w:val="zh-CN"/>
      </w:rPr>
      <w:t>4</w:t>
    </w:r>
    <w:r>
      <w:rPr>
        <w:rFonts w:ascii="宋体" w:hAnsi="宋体"/>
      </w:rPr>
      <w:fldChar w:fldCharType="end"/>
    </w:r>
  </w:p>
  <w:p w14:paraId="2BE49E57" w14:textId="77777777" w:rsidR="00474068" w:rsidRDefault="0047406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E65CE" w14:textId="77777777" w:rsidR="00FA7654" w:rsidRDefault="00FA7654">
      <w:r>
        <w:separator/>
      </w:r>
    </w:p>
  </w:footnote>
  <w:footnote w:type="continuationSeparator" w:id="0">
    <w:p w14:paraId="56C795CF" w14:textId="77777777" w:rsidR="00FA7654" w:rsidRDefault="00FA7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9D470" w14:textId="77777777" w:rsidR="00474068" w:rsidRDefault="009F2140">
    <w:pPr>
      <w:pStyle w:val="a4"/>
      <w:tabs>
        <w:tab w:val="clear" w:pos="8306"/>
      </w:tabs>
      <w:jc w:val="right"/>
    </w:pPr>
    <w:r>
      <w:rPr>
        <w:rFonts w:hint="eastAsia"/>
      </w:rPr>
      <w:t>海南师范大学博士</w:t>
    </w:r>
    <w:r>
      <w:rPr>
        <w:rFonts w:hint="eastAsia"/>
      </w:rPr>
      <w:t>/</w:t>
    </w:r>
    <w:r>
      <w:rPr>
        <w:rFonts w:hint="eastAsia"/>
      </w:rPr>
      <w:t>硕士研究生指导教师任职资格申请表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ECC45"/>
    <w:multiLevelType w:val="singleLevel"/>
    <w:tmpl w:val="08BECC45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799564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9864D4C"/>
    <w:rsid w:val="00011119"/>
    <w:rsid w:val="000356F3"/>
    <w:rsid w:val="0004582B"/>
    <w:rsid w:val="0008104A"/>
    <w:rsid w:val="00086FFF"/>
    <w:rsid w:val="000A6648"/>
    <w:rsid w:val="0015618B"/>
    <w:rsid w:val="0019036B"/>
    <w:rsid w:val="00203AE6"/>
    <w:rsid w:val="002121AB"/>
    <w:rsid w:val="00212235"/>
    <w:rsid w:val="00213CC7"/>
    <w:rsid w:val="00226F45"/>
    <w:rsid w:val="00251228"/>
    <w:rsid w:val="00263D25"/>
    <w:rsid w:val="00271B8B"/>
    <w:rsid w:val="002E2165"/>
    <w:rsid w:val="00362F47"/>
    <w:rsid w:val="00364E84"/>
    <w:rsid w:val="0038291F"/>
    <w:rsid w:val="00384903"/>
    <w:rsid w:val="00390AE3"/>
    <w:rsid w:val="003A0B17"/>
    <w:rsid w:val="003C6214"/>
    <w:rsid w:val="003F19B8"/>
    <w:rsid w:val="00406595"/>
    <w:rsid w:val="004216FC"/>
    <w:rsid w:val="00474068"/>
    <w:rsid w:val="00486556"/>
    <w:rsid w:val="00561A49"/>
    <w:rsid w:val="005C15B3"/>
    <w:rsid w:val="005C6746"/>
    <w:rsid w:val="006074B1"/>
    <w:rsid w:val="0061529F"/>
    <w:rsid w:val="00652D8F"/>
    <w:rsid w:val="006B2B12"/>
    <w:rsid w:val="006C23A4"/>
    <w:rsid w:val="006D5C72"/>
    <w:rsid w:val="006E39D0"/>
    <w:rsid w:val="006E65AC"/>
    <w:rsid w:val="00734292"/>
    <w:rsid w:val="007851EC"/>
    <w:rsid w:val="00806C28"/>
    <w:rsid w:val="00811E16"/>
    <w:rsid w:val="008333F4"/>
    <w:rsid w:val="00833D21"/>
    <w:rsid w:val="0084450F"/>
    <w:rsid w:val="00850348"/>
    <w:rsid w:val="00877800"/>
    <w:rsid w:val="0089637F"/>
    <w:rsid w:val="009118BB"/>
    <w:rsid w:val="00932B7C"/>
    <w:rsid w:val="00952275"/>
    <w:rsid w:val="00976F42"/>
    <w:rsid w:val="009C61B9"/>
    <w:rsid w:val="009D11BB"/>
    <w:rsid w:val="009F2140"/>
    <w:rsid w:val="009F28EA"/>
    <w:rsid w:val="009F6FD2"/>
    <w:rsid w:val="00A16BD4"/>
    <w:rsid w:val="00A526CF"/>
    <w:rsid w:val="00AC003D"/>
    <w:rsid w:val="00B0255D"/>
    <w:rsid w:val="00B62C97"/>
    <w:rsid w:val="00B67860"/>
    <w:rsid w:val="00BE0EAA"/>
    <w:rsid w:val="00BF148E"/>
    <w:rsid w:val="00C200E0"/>
    <w:rsid w:val="00C82013"/>
    <w:rsid w:val="00C97997"/>
    <w:rsid w:val="00D07B9F"/>
    <w:rsid w:val="00D170D6"/>
    <w:rsid w:val="00D21D60"/>
    <w:rsid w:val="00D43B33"/>
    <w:rsid w:val="00DB4E32"/>
    <w:rsid w:val="00DC6255"/>
    <w:rsid w:val="00DD615E"/>
    <w:rsid w:val="00DE2584"/>
    <w:rsid w:val="00E272CC"/>
    <w:rsid w:val="00E52892"/>
    <w:rsid w:val="00E910D7"/>
    <w:rsid w:val="00EC5427"/>
    <w:rsid w:val="00EF6043"/>
    <w:rsid w:val="00F301A7"/>
    <w:rsid w:val="00F86901"/>
    <w:rsid w:val="00FA7654"/>
    <w:rsid w:val="00FC5A4A"/>
    <w:rsid w:val="03372BDE"/>
    <w:rsid w:val="04F754E1"/>
    <w:rsid w:val="05E33F0F"/>
    <w:rsid w:val="06EB12B4"/>
    <w:rsid w:val="076D4BA7"/>
    <w:rsid w:val="08E25806"/>
    <w:rsid w:val="0F9778EF"/>
    <w:rsid w:val="10C04558"/>
    <w:rsid w:val="11694F33"/>
    <w:rsid w:val="13B00534"/>
    <w:rsid w:val="153E66BC"/>
    <w:rsid w:val="16900E36"/>
    <w:rsid w:val="17CD00BE"/>
    <w:rsid w:val="18037211"/>
    <w:rsid w:val="187915E8"/>
    <w:rsid w:val="19864D4C"/>
    <w:rsid w:val="1A363BFF"/>
    <w:rsid w:val="1C01276A"/>
    <w:rsid w:val="1DDE2DCF"/>
    <w:rsid w:val="1E784285"/>
    <w:rsid w:val="1FCF2EC0"/>
    <w:rsid w:val="22736BC9"/>
    <w:rsid w:val="251B6E0E"/>
    <w:rsid w:val="273E132C"/>
    <w:rsid w:val="27451EF3"/>
    <w:rsid w:val="29425E62"/>
    <w:rsid w:val="2A155853"/>
    <w:rsid w:val="2D6724FE"/>
    <w:rsid w:val="2DD00BFD"/>
    <w:rsid w:val="2E28339C"/>
    <w:rsid w:val="2EF74FDD"/>
    <w:rsid w:val="2FBA3F22"/>
    <w:rsid w:val="312D0DAC"/>
    <w:rsid w:val="32FB71E7"/>
    <w:rsid w:val="33614C8C"/>
    <w:rsid w:val="33B45D0C"/>
    <w:rsid w:val="34930A2D"/>
    <w:rsid w:val="35C40A65"/>
    <w:rsid w:val="35DD18BD"/>
    <w:rsid w:val="36357CB2"/>
    <w:rsid w:val="36435019"/>
    <w:rsid w:val="38996B20"/>
    <w:rsid w:val="394730CE"/>
    <w:rsid w:val="3ABF0797"/>
    <w:rsid w:val="3AED1DA4"/>
    <w:rsid w:val="3D232E72"/>
    <w:rsid w:val="3F325153"/>
    <w:rsid w:val="42560480"/>
    <w:rsid w:val="45673D0A"/>
    <w:rsid w:val="45FD7C13"/>
    <w:rsid w:val="46970368"/>
    <w:rsid w:val="47591463"/>
    <w:rsid w:val="4762097B"/>
    <w:rsid w:val="47C776AA"/>
    <w:rsid w:val="48AD7ACB"/>
    <w:rsid w:val="49316070"/>
    <w:rsid w:val="4BA14D37"/>
    <w:rsid w:val="4BF7363C"/>
    <w:rsid w:val="4E3B7A75"/>
    <w:rsid w:val="50663E9B"/>
    <w:rsid w:val="50E43D87"/>
    <w:rsid w:val="52F70832"/>
    <w:rsid w:val="53DB7CB5"/>
    <w:rsid w:val="54BF53F1"/>
    <w:rsid w:val="559173C8"/>
    <w:rsid w:val="56C06FDE"/>
    <w:rsid w:val="57FB1DD2"/>
    <w:rsid w:val="593E3D44"/>
    <w:rsid w:val="5C584233"/>
    <w:rsid w:val="5C834BA6"/>
    <w:rsid w:val="5C9C07A8"/>
    <w:rsid w:val="5CEC4AC8"/>
    <w:rsid w:val="5D622B60"/>
    <w:rsid w:val="5E1F28C3"/>
    <w:rsid w:val="5F3D2FA2"/>
    <w:rsid w:val="623B7F05"/>
    <w:rsid w:val="625E080D"/>
    <w:rsid w:val="63896F4C"/>
    <w:rsid w:val="66CA525C"/>
    <w:rsid w:val="67905D25"/>
    <w:rsid w:val="68AC2CF6"/>
    <w:rsid w:val="68AF1124"/>
    <w:rsid w:val="6987507C"/>
    <w:rsid w:val="698944EA"/>
    <w:rsid w:val="6CDF4156"/>
    <w:rsid w:val="6CED0BA5"/>
    <w:rsid w:val="6D535020"/>
    <w:rsid w:val="708B6D91"/>
    <w:rsid w:val="71587BF4"/>
    <w:rsid w:val="736C6A0C"/>
    <w:rsid w:val="75310A35"/>
    <w:rsid w:val="7554180C"/>
    <w:rsid w:val="756F472C"/>
    <w:rsid w:val="7661576D"/>
    <w:rsid w:val="783461BD"/>
    <w:rsid w:val="7875190E"/>
    <w:rsid w:val="78E606BB"/>
    <w:rsid w:val="793D3346"/>
    <w:rsid w:val="7A7E0200"/>
    <w:rsid w:val="7B360956"/>
    <w:rsid w:val="7C456563"/>
    <w:rsid w:val="7CA814D3"/>
    <w:rsid w:val="7E492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2A377C4"/>
  <w15:docId w15:val="{242D8B3B-6290-41F9-A15C-64648A5F0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footnote reference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note text"/>
    <w:basedOn w:val="a"/>
    <w:semiHidden/>
    <w:qFormat/>
    <w:pPr>
      <w:snapToGrid w:val="0"/>
      <w:jc w:val="left"/>
    </w:pPr>
    <w:rPr>
      <w:rFonts w:ascii="Times New Roman" w:hAnsi="Times New Roman"/>
      <w:sz w:val="18"/>
      <w:szCs w:val="18"/>
    </w:rPr>
  </w:style>
  <w:style w:type="character" w:styleId="a6">
    <w:name w:val="footnote reference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6</TotalTime>
  <Pages>5</Pages>
  <Words>409</Words>
  <Characters>2334</Characters>
  <Application>Microsoft Office Word</Application>
  <DocSecurity>0</DocSecurity>
  <Lines>19</Lines>
  <Paragraphs>5</Paragraphs>
  <ScaleCrop>false</ScaleCrop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沙竹子</dc:creator>
  <cp:lastModifiedBy>zhang dw</cp:lastModifiedBy>
  <cp:revision>4</cp:revision>
  <cp:lastPrinted>2019-07-20T07:01:00Z</cp:lastPrinted>
  <dcterms:created xsi:type="dcterms:W3CDTF">2022-12-04T02:27:00Z</dcterms:created>
  <dcterms:modified xsi:type="dcterms:W3CDTF">2022-12-23T11:45:00Z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E4F2325A05DD4F0786F98843F3B50E4A</vt:lpwstr>
  </property>
</Properties>
</file>